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425C2C" w14:textId="77777777" w:rsidR="006F63C4" w:rsidRDefault="006F63C4"/>
    <w:p w14:paraId="45D6B5BD" w14:textId="77777777" w:rsidR="003F6E9C" w:rsidRDefault="003F6E9C"/>
    <w:p w14:paraId="5906DE83" w14:textId="77777777" w:rsidR="003F6E9C" w:rsidRDefault="003F6E9C"/>
    <w:p w14:paraId="77933309" w14:textId="77777777" w:rsidR="003F6E9C" w:rsidRDefault="003F6E9C"/>
    <w:p w14:paraId="6519CC3D" w14:textId="77777777" w:rsidR="003F6E9C" w:rsidRPr="00200991" w:rsidRDefault="003F6E9C">
      <w:pPr>
        <w:rPr>
          <w:sz w:val="32"/>
          <w:szCs w:val="32"/>
        </w:rPr>
      </w:pPr>
    </w:p>
    <w:p w14:paraId="29BD36A0" w14:textId="77777777" w:rsidR="003F6E9C" w:rsidRDefault="003F6E9C" w:rsidP="008F436F"/>
    <w:p w14:paraId="5AE55245" w14:textId="77777777" w:rsidR="009E3D30" w:rsidRDefault="009E3D30" w:rsidP="009E3D30">
      <w:pPr>
        <w:jc w:val="center"/>
      </w:pPr>
    </w:p>
    <w:p w14:paraId="2A91F91C" w14:textId="77777777" w:rsidR="008F436F" w:rsidRDefault="00CB6ADA" w:rsidP="00413D82">
      <w:pPr>
        <w:autoSpaceDE w:val="0"/>
        <w:autoSpaceDN w:val="0"/>
        <w:adjustRightInd w:val="0"/>
        <w:spacing w:after="0" w:line="240" w:lineRule="auto"/>
        <w:jc w:val="center"/>
        <w:rPr>
          <w:rFonts w:ascii="Times New Roman" w:hAnsi="Times New Roman" w:cs="Times New Roman"/>
          <w:b/>
          <w:bCs/>
          <w:color w:val="003366"/>
          <w:sz w:val="72"/>
          <w:szCs w:val="72"/>
          <w:vertAlign w:val="subscript"/>
        </w:rPr>
      </w:pPr>
      <w:r>
        <w:rPr>
          <w:rFonts w:ascii="Times New Roman" w:hAnsi="Times New Roman" w:cs="Times New Roman"/>
          <w:b/>
          <w:bCs/>
          <w:noProof/>
          <w:color w:val="003366"/>
          <w:sz w:val="72"/>
          <w:szCs w:val="72"/>
          <w:vertAlign w:val="subscript"/>
          <w:lang w:val="en-US" w:eastAsia="en-US" w:bidi="ar-SA"/>
          <w14:ligatures w14:val="none"/>
        </w:rPr>
        <mc:AlternateContent>
          <mc:Choice Requires="wpg">
            <w:drawing>
              <wp:anchor distT="0" distB="0" distL="114300" distR="114300" simplePos="0" relativeHeight="251666432" behindDoc="0" locked="0" layoutInCell="1" allowOverlap="1" wp14:anchorId="56EC01D9" wp14:editId="0CD54720">
                <wp:simplePos x="0" y="0"/>
                <wp:positionH relativeFrom="column">
                  <wp:posOffset>170121</wp:posOffset>
                </wp:positionH>
                <wp:positionV relativeFrom="paragraph">
                  <wp:posOffset>364741</wp:posOffset>
                </wp:positionV>
                <wp:extent cx="5826229" cy="2690037"/>
                <wp:effectExtent l="0" t="0" r="41275" b="15240"/>
                <wp:wrapNone/>
                <wp:docPr id="40" name="Group 40"/>
                <wp:cNvGraphicFramePr/>
                <a:graphic xmlns:a="http://schemas.openxmlformats.org/drawingml/2006/main">
                  <a:graphicData uri="http://schemas.microsoft.com/office/word/2010/wordprocessingGroup">
                    <wpg:wgp>
                      <wpg:cNvGrpSpPr/>
                      <wpg:grpSpPr>
                        <a:xfrm>
                          <a:off x="0" y="0"/>
                          <a:ext cx="5826229" cy="2690037"/>
                          <a:chOff x="0" y="0"/>
                          <a:chExt cx="5826229" cy="2690037"/>
                        </a:xfrm>
                      </wpg:grpSpPr>
                      <wps:wsp>
                        <wps:cNvPr id="38" name="Straight Connector 38"/>
                        <wps:cNvCnPr/>
                        <wps:spPr>
                          <a:xfrm flipV="1">
                            <a:off x="53163" y="978195"/>
                            <a:ext cx="5773066" cy="0"/>
                          </a:xfrm>
                          <a:prstGeom prst="line">
                            <a:avLst/>
                          </a:prstGeom>
                          <a:ln w="38100">
                            <a:solidFill>
                              <a:srgbClr val="003366"/>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 name="Picture 3" descr="D:\Highland\ABRAH\Logos\Logo ABRAH\Logo 2025.png"/>
                          <pic:cNvPicPr>
                            <a:picLocks noChangeAspect="1"/>
                          </pic:cNvPicPr>
                        </pic:nvPicPr>
                        <pic:blipFill rotWithShape="1">
                          <a:blip r:embed="rId8" cstate="print">
                            <a:extLst>
                              <a:ext uri="{28A0092B-C50C-407E-A947-70E740481C1C}">
                                <a14:useLocalDpi xmlns:a14="http://schemas.microsoft.com/office/drawing/2010/main" val="0"/>
                              </a:ext>
                            </a:extLst>
                          </a:blip>
                          <a:srcRect t="39067" r="12236" b="39398"/>
                          <a:stretch/>
                        </pic:blipFill>
                        <pic:spPr bwMode="auto">
                          <a:xfrm>
                            <a:off x="0" y="0"/>
                            <a:ext cx="3829050" cy="939165"/>
                          </a:xfrm>
                          <a:prstGeom prst="rect">
                            <a:avLst/>
                          </a:prstGeom>
                          <a:noFill/>
                          <a:ln>
                            <a:noFill/>
                          </a:ln>
                          <a:extLst>
                            <a:ext uri="{53640926-AAD7-44D8-BBD7-CCE9431645EC}">
                              <a14:shadowObscured xmlns:a14="http://schemas.microsoft.com/office/drawing/2010/main"/>
                            </a:ext>
                          </a:extLst>
                        </pic:spPr>
                      </pic:pic>
                      <wps:wsp>
                        <wps:cNvPr id="39" name="Straight Connector 39"/>
                        <wps:cNvCnPr/>
                        <wps:spPr>
                          <a:xfrm flipV="1">
                            <a:off x="31898" y="2690037"/>
                            <a:ext cx="5773066" cy="0"/>
                          </a:xfrm>
                          <a:prstGeom prst="line">
                            <a:avLst/>
                          </a:prstGeom>
                          <a:ln w="38100">
                            <a:solidFill>
                              <a:srgbClr val="003366"/>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DB525F3" id="Group 40" o:spid="_x0000_s1026" style="position:absolute;margin-left:13.4pt;margin-top:28.7pt;width:458.75pt;height:211.8pt;z-index:251666432" coordsize="58262,2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Pz/24NjAgAAAIRB&#10;65/aGh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">
                <v:line id="Straight Connector 38" o:spid="_x0000_s1027" style="position:absolute;flip:y;visibility:visible;mso-wrap-style:square" from="531,9781" to="58262,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" strokecolor="#036" strokeweight="3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38290;height: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">
                  <v:imagedata r:id="rId9" o:title="Logo 2025" croptop="25603f" cropbottom="25820f" cropright="8019f"/>
                  <v:path arrowok="t"/>
                </v:shape>
                <v:line id="Straight Connector 39" o:spid="_x0000_s1029" style="position:absolute;flip:y;visibility:visible;mso-wrap-style:square" from="318,26900" to="58049,2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" strokecolor="#036" strokeweight="3pt">
                  <v:stroke joinstyle="miter"/>
                </v:line>
              </v:group>
            </w:pict>
          </mc:Fallback>
        </mc:AlternateContent>
      </w:r>
    </w:p>
    <w:p w14:paraId="3D0E6B0F" w14:textId="77777777" w:rsidR="008F436F" w:rsidRPr="008F436F" w:rsidRDefault="008F436F" w:rsidP="00413D82">
      <w:pPr>
        <w:autoSpaceDE w:val="0"/>
        <w:autoSpaceDN w:val="0"/>
        <w:adjustRightInd w:val="0"/>
        <w:spacing w:after="0" w:line="240" w:lineRule="auto"/>
        <w:jc w:val="center"/>
        <w:rPr>
          <w:rFonts w:ascii="Times New Roman" w:hAnsi="Times New Roman" w:cs="Times New Roman"/>
          <w:b/>
          <w:bCs/>
          <w:color w:val="003366"/>
          <w:sz w:val="36"/>
          <w:szCs w:val="36"/>
          <w:vertAlign w:val="subscript"/>
        </w:rPr>
      </w:pPr>
    </w:p>
    <w:p w14:paraId="6D2DE7A7" w14:textId="77777777" w:rsidR="008F436F" w:rsidRDefault="008F436F" w:rsidP="00413D82">
      <w:pPr>
        <w:autoSpaceDE w:val="0"/>
        <w:autoSpaceDN w:val="0"/>
        <w:adjustRightInd w:val="0"/>
        <w:spacing w:after="0" w:line="240" w:lineRule="auto"/>
        <w:jc w:val="center"/>
        <w:rPr>
          <w:rFonts w:ascii="Times New Roman" w:hAnsi="Times New Roman" w:cs="Times New Roman"/>
          <w:b/>
          <w:bCs/>
          <w:color w:val="003366"/>
          <w:sz w:val="72"/>
          <w:szCs w:val="72"/>
          <w:vertAlign w:val="subscript"/>
        </w:rPr>
      </w:pPr>
    </w:p>
    <w:p w14:paraId="151CDD45" w14:textId="72ED83B8" w:rsidR="008F436F" w:rsidRPr="00FB198E" w:rsidRDefault="00FB198E" w:rsidP="006B2052">
      <w:pPr>
        <w:autoSpaceDE w:val="0"/>
        <w:autoSpaceDN w:val="0"/>
        <w:adjustRightInd w:val="0"/>
        <w:spacing w:before="280" w:after="0" w:line="240" w:lineRule="auto"/>
        <w:jc w:val="center"/>
        <w:rPr>
          <w:rFonts w:ascii="Times New Roman" w:hAnsi="Times New Roman" w:cs="Times New Roman"/>
          <w:b/>
          <w:bCs/>
          <w:color w:val="003366"/>
          <w:sz w:val="220"/>
          <w:szCs w:val="220"/>
          <w:vertAlign w:val="subscript"/>
        </w:rPr>
      </w:pPr>
      <w:r w:rsidRPr="00FB198E">
        <w:rPr>
          <w:rFonts w:ascii="Times New Roman" w:hAnsi="Times New Roman" w:cs="Times New Roman"/>
          <w:b/>
          <w:bCs/>
          <w:noProof/>
          <w:color w:val="003366"/>
          <w:sz w:val="144"/>
          <w:szCs w:val="144"/>
          <w:vertAlign w:val="subscript"/>
          <w:lang w:val="en-US" w:eastAsia="en-US" w:bidi="ar-SA"/>
          <w14:ligatures w14:val="none"/>
        </w:rPr>
        <w:t>COMP</w:t>
      </w:r>
      <w:r w:rsidR="00D64F90">
        <w:rPr>
          <w:rFonts w:ascii="Times New Roman" w:hAnsi="Times New Roman" w:cs="Times New Roman"/>
          <w:b/>
          <w:bCs/>
          <w:noProof/>
          <w:color w:val="003366"/>
          <w:sz w:val="144"/>
          <w:szCs w:val="144"/>
          <w:vertAlign w:val="subscript"/>
          <w:lang w:val="en-US" w:eastAsia="en-US" w:bidi="ar-SA"/>
          <w14:ligatures w14:val="none"/>
        </w:rPr>
        <w:t>A</w:t>
      </w:r>
      <w:r w:rsidRPr="00FB198E">
        <w:rPr>
          <w:rFonts w:ascii="Times New Roman" w:hAnsi="Times New Roman" w:cs="Times New Roman"/>
          <w:b/>
          <w:bCs/>
          <w:noProof/>
          <w:color w:val="003366"/>
          <w:sz w:val="144"/>
          <w:szCs w:val="144"/>
          <w:vertAlign w:val="subscript"/>
          <w:lang w:val="en-US" w:eastAsia="en-US" w:bidi="ar-SA"/>
          <w14:ligatures w14:val="none"/>
        </w:rPr>
        <w:t>NY PROFILE</w:t>
      </w:r>
    </w:p>
    <w:p w14:paraId="0F614D40" w14:textId="77777777" w:rsidR="008F436F" w:rsidRDefault="008F436F" w:rsidP="00413D82">
      <w:pPr>
        <w:autoSpaceDE w:val="0"/>
        <w:autoSpaceDN w:val="0"/>
        <w:adjustRightInd w:val="0"/>
        <w:spacing w:after="0" w:line="240" w:lineRule="auto"/>
        <w:jc w:val="center"/>
        <w:rPr>
          <w:rFonts w:ascii="Times New Roman" w:hAnsi="Times New Roman" w:cs="Times New Roman"/>
          <w:b/>
          <w:bCs/>
          <w:color w:val="003366"/>
          <w:sz w:val="72"/>
          <w:szCs w:val="72"/>
          <w:vertAlign w:val="subscript"/>
        </w:rPr>
      </w:pPr>
    </w:p>
    <w:p w14:paraId="22DD5809" w14:textId="77777777" w:rsidR="00413D82" w:rsidRPr="00607572" w:rsidRDefault="008F436F" w:rsidP="002E7FBF">
      <w:pPr>
        <w:autoSpaceDE w:val="0"/>
        <w:autoSpaceDN w:val="0"/>
        <w:adjustRightInd w:val="0"/>
        <w:spacing w:after="0" w:line="240" w:lineRule="auto"/>
        <w:jc w:val="right"/>
        <w:rPr>
          <w:rFonts w:asciiTheme="majorBidi" w:hAnsiTheme="majorBidi" w:cstheme="majorBidi"/>
          <w:i/>
          <w:iCs/>
          <w:color w:val="00B050"/>
          <w:sz w:val="56"/>
          <w:szCs w:val="56"/>
          <w:vertAlign w:val="subscript"/>
        </w:rPr>
      </w:pPr>
      <w:r w:rsidRPr="00607572">
        <w:rPr>
          <w:rFonts w:asciiTheme="majorBidi" w:hAnsiTheme="majorBidi" w:cstheme="majorBidi"/>
          <w:i/>
          <w:iCs/>
          <w:color w:val="00B050"/>
          <w:sz w:val="56"/>
          <w:szCs w:val="56"/>
          <w:vertAlign w:val="subscript"/>
        </w:rPr>
        <w:t>Expertise and Innovation</w:t>
      </w:r>
    </w:p>
    <w:p w14:paraId="1DE18008" w14:textId="1E6F02D0" w:rsidR="001520A4" w:rsidRDefault="001520A4" w:rsidP="00A2780F">
      <w:pPr>
        <w:ind w:left="-1440"/>
        <w:jc w:val="center"/>
      </w:pPr>
    </w:p>
    <w:p w14:paraId="7D290CFB" w14:textId="2197A3F6" w:rsidR="001520A4" w:rsidRDefault="001520A4" w:rsidP="001520A4"/>
    <w:p w14:paraId="5179C7B1" w14:textId="55E01229" w:rsidR="001520A4" w:rsidRDefault="001520A4" w:rsidP="001520A4"/>
    <w:p w14:paraId="10258C09" w14:textId="0B79E048" w:rsidR="001520A4" w:rsidRDefault="001520A4" w:rsidP="001520A4"/>
    <w:p w14:paraId="5D9DE7AC" w14:textId="774411C4" w:rsidR="001520A4" w:rsidRDefault="001520A4" w:rsidP="001520A4"/>
    <w:p w14:paraId="096A891D" w14:textId="571AC938" w:rsidR="001520A4" w:rsidRDefault="001520A4" w:rsidP="001520A4"/>
    <w:p w14:paraId="39A63F36" w14:textId="5CF4B594" w:rsidR="001520A4" w:rsidRDefault="001520A4" w:rsidP="001520A4">
      <w:bookmarkStart w:id="0" w:name="_GoBack"/>
      <w:bookmarkEnd w:id="0"/>
    </w:p>
    <w:p w14:paraId="32E6C89B" w14:textId="77777777" w:rsidR="001520A4" w:rsidRDefault="001520A4" w:rsidP="001520A4"/>
    <w:p w14:paraId="4A23A34F" w14:textId="39D54F1B" w:rsidR="001520A4" w:rsidRDefault="001520A4" w:rsidP="00F956CA">
      <w:pPr>
        <w:jc w:val="center"/>
      </w:pPr>
    </w:p>
    <w:p w14:paraId="3F54CD43" w14:textId="7A8F278C" w:rsidR="00FF0725" w:rsidRPr="00F956CA" w:rsidRDefault="001520A4" w:rsidP="00BC0A47">
      <w:pPr>
        <w:spacing w:after="0" w:line="240" w:lineRule="auto"/>
        <w:jc w:val="center"/>
        <w:rPr>
          <w:rFonts w:asciiTheme="majorBidi" w:hAnsiTheme="majorBidi" w:cstheme="majorBidi"/>
          <w:color w:val="003366"/>
          <w:sz w:val="24"/>
          <w:szCs w:val="24"/>
        </w:rPr>
        <w:sectPr w:rsidR="00FF0725" w:rsidRPr="00F956CA" w:rsidSect="00FF0725">
          <w:headerReference w:type="default" r:id="rId10"/>
          <w:pgSz w:w="12240" w:h="15840"/>
          <w:pgMar w:top="1170" w:right="1440" w:bottom="1440" w:left="1440" w:header="0" w:footer="720" w:gutter="0"/>
          <w:pgBorders w:offsetFrom="page">
            <w:top w:val="double" w:sz="4" w:space="24" w:color="5B9BD5" w:themeColor="accent1"/>
            <w:left w:val="double" w:sz="4" w:space="24" w:color="5B9BD5" w:themeColor="accent1"/>
            <w:bottom w:val="double" w:sz="4" w:space="24" w:color="5B9BD5" w:themeColor="accent1"/>
            <w:right w:val="double" w:sz="4" w:space="24" w:color="5B9BD5" w:themeColor="accent1"/>
          </w:pgBorders>
          <w:cols w:space="720"/>
          <w:docGrid w:linePitch="360"/>
        </w:sectPr>
      </w:pPr>
      <w:r w:rsidRPr="000949A1">
        <w:rPr>
          <w:rFonts w:asciiTheme="majorBidi" w:hAnsiTheme="majorBidi" w:cstheme="majorBidi"/>
          <w:color w:val="003366"/>
          <w:sz w:val="24"/>
          <w:szCs w:val="24"/>
        </w:rPr>
        <w:t>Phone:  +</w:t>
      </w:r>
      <w:r w:rsidR="000949A1" w:rsidRPr="000949A1">
        <w:rPr>
          <w:rFonts w:asciiTheme="majorBidi" w:hAnsiTheme="majorBidi" w:cstheme="majorBidi"/>
          <w:color w:val="003366"/>
          <w:sz w:val="24"/>
          <w:szCs w:val="24"/>
        </w:rPr>
        <w:t>93</w:t>
      </w:r>
      <w:r w:rsidR="00AE2598">
        <w:rPr>
          <w:rFonts w:asciiTheme="majorBidi" w:hAnsiTheme="majorBidi" w:cstheme="majorBidi"/>
          <w:color w:val="003366"/>
          <w:sz w:val="24"/>
          <w:szCs w:val="24"/>
        </w:rPr>
        <w:t xml:space="preserve"> (0) </w:t>
      </w:r>
      <w:r w:rsidR="000949A1" w:rsidRPr="000949A1">
        <w:rPr>
          <w:rFonts w:asciiTheme="majorBidi" w:hAnsiTheme="majorBidi" w:cstheme="majorBidi"/>
          <w:color w:val="003366"/>
          <w:sz w:val="24"/>
          <w:szCs w:val="24"/>
        </w:rPr>
        <w:t>776184815</w:t>
      </w:r>
      <w:r w:rsidRPr="000949A1">
        <w:rPr>
          <w:rFonts w:asciiTheme="majorBidi" w:hAnsiTheme="majorBidi" w:cstheme="majorBidi"/>
          <w:color w:val="003366"/>
          <w:sz w:val="24"/>
          <w:szCs w:val="24"/>
        </w:rPr>
        <w:t xml:space="preserve">,       Email:  </w:t>
      </w:r>
      <w:hyperlink r:id="rId11" w:history="1">
        <w:r w:rsidRPr="000949A1">
          <w:rPr>
            <w:rStyle w:val="Hyperlink"/>
            <w:rFonts w:asciiTheme="majorBidi" w:hAnsiTheme="majorBidi" w:cstheme="majorBidi"/>
            <w:color w:val="003366"/>
            <w:sz w:val="24"/>
            <w:szCs w:val="24"/>
            <w:u w:val="none"/>
          </w:rPr>
          <w:t>abrahhydrogeo@gmail.com</w:t>
        </w:r>
      </w:hyperlink>
      <w:r>
        <w:tab/>
      </w:r>
    </w:p>
    <w:p w14:paraId="6EF966FB" w14:textId="77777777" w:rsidR="00470801" w:rsidRPr="00BB021D" w:rsidRDefault="00DD4E44" w:rsidP="00C027D8">
      <w:pPr>
        <w:spacing w:after="100"/>
        <w:jc w:val="both"/>
        <w:rPr>
          <w:rFonts w:asciiTheme="majorBidi" w:hAnsiTheme="majorBidi" w:cstheme="majorBidi"/>
          <w:b/>
          <w:bCs/>
          <w:color w:val="003366"/>
          <w:sz w:val="32"/>
          <w:szCs w:val="32"/>
        </w:rPr>
      </w:pPr>
      <w:r>
        <w:rPr>
          <w:rFonts w:asciiTheme="majorBidi" w:hAnsiTheme="majorBidi" w:cstheme="majorBidi"/>
          <w:b/>
          <w:bCs/>
          <w:color w:val="003366"/>
          <w:sz w:val="32"/>
          <w:szCs w:val="32"/>
        </w:rPr>
        <w:lastRenderedPageBreak/>
        <w:t>ABOUT US</w:t>
      </w:r>
    </w:p>
    <w:p w14:paraId="70F08E3C" w14:textId="1471C42D" w:rsidR="00037D6E" w:rsidRDefault="002C3BB1" w:rsidP="002438AA">
      <w:pPr>
        <w:spacing w:after="0" w:line="276" w:lineRule="auto"/>
        <w:jc w:val="both"/>
        <w:rPr>
          <w:rFonts w:asciiTheme="majorBidi" w:hAnsiTheme="majorBidi" w:cstheme="majorBidi"/>
          <w:sz w:val="24"/>
          <w:szCs w:val="24"/>
        </w:rPr>
      </w:pPr>
      <w:r w:rsidRPr="00BB021D">
        <w:rPr>
          <w:rFonts w:asciiTheme="majorBidi" w:hAnsiTheme="majorBidi" w:cstheme="majorBidi"/>
          <w:sz w:val="24"/>
          <w:szCs w:val="24"/>
        </w:rPr>
        <w:t>ABRAH Hydro Geoengineering Consultancy Services Company</w:t>
      </w:r>
      <w:r w:rsidR="002368FE">
        <w:rPr>
          <w:rFonts w:asciiTheme="majorBidi" w:hAnsiTheme="majorBidi" w:cstheme="majorBidi"/>
          <w:sz w:val="24"/>
          <w:szCs w:val="24"/>
        </w:rPr>
        <w:t xml:space="preserve"> is a firm </w:t>
      </w:r>
      <w:r w:rsidR="004A2AF8">
        <w:rPr>
          <w:rFonts w:asciiTheme="majorBidi" w:hAnsiTheme="majorBidi" w:cstheme="majorBidi"/>
          <w:sz w:val="24"/>
          <w:szCs w:val="24"/>
        </w:rPr>
        <w:t xml:space="preserve">registered </w:t>
      </w:r>
      <w:r w:rsidR="002368FE">
        <w:rPr>
          <w:rFonts w:asciiTheme="majorBidi" w:hAnsiTheme="majorBidi" w:cstheme="majorBidi"/>
          <w:sz w:val="24"/>
          <w:szCs w:val="24"/>
        </w:rPr>
        <w:t xml:space="preserve">with Afghanistan’s Ministry of Commerce. </w:t>
      </w:r>
      <w:r w:rsidR="002438AA" w:rsidRPr="00037D6E">
        <w:rPr>
          <w:rFonts w:asciiTheme="majorBidi" w:hAnsiTheme="majorBidi" w:cstheme="majorBidi"/>
          <w:sz w:val="24"/>
          <w:szCs w:val="24"/>
        </w:rPr>
        <w:t xml:space="preserve">As a young and dynamic consultancy, ABRAH specializes in </w:t>
      </w:r>
      <w:r w:rsidR="002B5BFF">
        <w:rPr>
          <w:rFonts w:asciiTheme="majorBidi" w:hAnsiTheme="majorBidi" w:cstheme="majorBidi"/>
          <w:sz w:val="24"/>
          <w:szCs w:val="24"/>
        </w:rPr>
        <w:t>delivering</w:t>
      </w:r>
      <w:r w:rsidR="002438AA" w:rsidRPr="00037D6E">
        <w:rPr>
          <w:rFonts w:asciiTheme="majorBidi" w:hAnsiTheme="majorBidi" w:cstheme="majorBidi"/>
          <w:sz w:val="24"/>
          <w:szCs w:val="24"/>
        </w:rPr>
        <w:t xml:space="preserve"> integrated geological, geotechnical, hydrogeological, and geophysical services </w:t>
      </w:r>
      <w:r w:rsidR="002B5BFF">
        <w:rPr>
          <w:rFonts w:asciiTheme="majorBidi" w:hAnsiTheme="majorBidi" w:cstheme="majorBidi"/>
          <w:sz w:val="24"/>
          <w:szCs w:val="24"/>
        </w:rPr>
        <w:t>across</w:t>
      </w:r>
      <w:r w:rsidR="002438AA" w:rsidRPr="00037D6E">
        <w:rPr>
          <w:rFonts w:asciiTheme="majorBidi" w:hAnsiTheme="majorBidi" w:cstheme="majorBidi"/>
          <w:sz w:val="24"/>
          <w:szCs w:val="24"/>
        </w:rPr>
        <w:t xml:space="preserve"> Afghanistan. We </w:t>
      </w:r>
      <w:r w:rsidR="002B5BFF">
        <w:rPr>
          <w:rFonts w:asciiTheme="majorBidi" w:hAnsiTheme="majorBidi" w:cstheme="majorBidi"/>
          <w:sz w:val="24"/>
          <w:szCs w:val="24"/>
        </w:rPr>
        <w:t>provide</w:t>
      </w:r>
      <w:r w:rsidR="002438AA" w:rsidRPr="00037D6E">
        <w:rPr>
          <w:rFonts w:asciiTheme="majorBidi" w:hAnsiTheme="majorBidi" w:cstheme="majorBidi"/>
          <w:sz w:val="24"/>
          <w:szCs w:val="24"/>
        </w:rPr>
        <w:t xml:space="preserve"> sustainable, reliable, and cost-effective solutions tailored to both international standards and local conditions, utilizing modern technologies and best practices. Our approach is </w:t>
      </w:r>
      <w:r w:rsidR="002B5BFF">
        <w:rPr>
          <w:rFonts w:asciiTheme="majorBidi" w:hAnsiTheme="majorBidi" w:cstheme="majorBidi"/>
          <w:sz w:val="24"/>
          <w:szCs w:val="24"/>
        </w:rPr>
        <w:t>rooted</w:t>
      </w:r>
      <w:r w:rsidR="002438AA" w:rsidRPr="00037D6E">
        <w:rPr>
          <w:rFonts w:asciiTheme="majorBidi" w:hAnsiTheme="majorBidi" w:cstheme="majorBidi"/>
          <w:sz w:val="24"/>
          <w:szCs w:val="24"/>
        </w:rPr>
        <w:t xml:space="preserve"> in collaboration, strategic planning, and continuous improvement, ensuring that we consistently meet </w:t>
      </w:r>
      <w:r w:rsidR="00976875">
        <w:rPr>
          <w:rFonts w:asciiTheme="majorBidi" w:hAnsiTheme="majorBidi" w:cstheme="majorBidi"/>
          <w:sz w:val="24"/>
          <w:szCs w:val="24"/>
        </w:rPr>
        <w:t>or</w:t>
      </w:r>
      <w:r w:rsidR="00976875" w:rsidRPr="00037D6E">
        <w:rPr>
          <w:rFonts w:asciiTheme="majorBidi" w:hAnsiTheme="majorBidi" w:cstheme="majorBidi"/>
          <w:sz w:val="24"/>
          <w:szCs w:val="24"/>
        </w:rPr>
        <w:t xml:space="preserve"> </w:t>
      </w:r>
      <w:r w:rsidR="002438AA" w:rsidRPr="00037D6E">
        <w:rPr>
          <w:rFonts w:asciiTheme="majorBidi" w:hAnsiTheme="majorBidi" w:cstheme="majorBidi"/>
          <w:sz w:val="24"/>
          <w:szCs w:val="24"/>
        </w:rPr>
        <w:t>exceed client</w:t>
      </w:r>
      <w:r w:rsidR="007D2173">
        <w:rPr>
          <w:rFonts w:asciiTheme="majorBidi" w:hAnsiTheme="majorBidi" w:cstheme="majorBidi"/>
          <w:sz w:val="24"/>
          <w:szCs w:val="24"/>
        </w:rPr>
        <w:t>s’</w:t>
      </w:r>
      <w:r w:rsidR="002438AA" w:rsidRPr="00037D6E">
        <w:rPr>
          <w:rFonts w:asciiTheme="majorBidi" w:hAnsiTheme="majorBidi" w:cstheme="majorBidi"/>
          <w:sz w:val="24"/>
          <w:szCs w:val="24"/>
        </w:rPr>
        <w:t xml:space="preserve"> expectations.</w:t>
      </w:r>
      <w:r w:rsidR="002438AA">
        <w:rPr>
          <w:rFonts w:asciiTheme="majorBidi" w:hAnsiTheme="majorBidi" w:cstheme="majorBidi"/>
          <w:sz w:val="24"/>
          <w:szCs w:val="24"/>
        </w:rPr>
        <w:t xml:space="preserve"> </w:t>
      </w:r>
      <w:r w:rsidR="002438AA" w:rsidRPr="00037D6E">
        <w:rPr>
          <w:rFonts w:asciiTheme="majorBidi" w:hAnsiTheme="majorBidi" w:cstheme="majorBidi"/>
          <w:sz w:val="24"/>
          <w:szCs w:val="24"/>
        </w:rPr>
        <w:t>Our clients include government ministries, international NGOs, private sector entities, and individuals seeking expert support in water resources and geotechnical engineering. At ABRAH, quality, integrity, and professionalism are at the core of our services.</w:t>
      </w:r>
    </w:p>
    <w:p w14:paraId="578D9918" w14:textId="77777777" w:rsidR="00DD4E44" w:rsidRPr="00CF63FA" w:rsidRDefault="00DD4E44" w:rsidP="00CF63FA">
      <w:pPr>
        <w:spacing w:after="0" w:line="360" w:lineRule="auto"/>
        <w:jc w:val="both"/>
        <w:rPr>
          <w:rFonts w:asciiTheme="majorBidi" w:hAnsiTheme="majorBidi" w:cstheme="majorBidi"/>
          <w:sz w:val="20"/>
          <w:szCs w:val="20"/>
        </w:rPr>
      </w:pPr>
    </w:p>
    <w:p w14:paraId="6E370CF3" w14:textId="77777777" w:rsidR="005550DF" w:rsidRPr="00F54D33" w:rsidRDefault="00320EBE" w:rsidP="00F54D33">
      <w:pPr>
        <w:spacing w:after="100"/>
        <w:jc w:val="both"/>
        <w:rPr>
          <w:rFonts w:asciiTheme="majorBidi" w:hAnsiTheme="majorBidi" w:cstheme="majorBidi"/>
          <w:b/>
          <w:bCs/>
          <w:color w:val="003366"/>
          <w:sz w:val="28"/>
          <w:szCs w:val="28"/>
        </w:rPr>
      </w:pPr>
      <w:r w:rsidRPr="00BA7346">
        <w:rPr>
          <w:rFonts w:asciiTheme="majorBidi" w:hAnsiTheme="majorBidi" w:cstheme="majorBidi"/>
          <w:b/>
          <w:bCs/>
          <w:color w:val="003366"/>
          <w:sz w:val="28"/>
          <w:szCs w:val="28"/>
        </w:rPr>
        <w:t>Mission</w:t>
      </w:r>
    </w:p>
    <w:p w14:paraId="50F8C14F" w14:textId="77777777" w:rsidR="00F54D33" w:rsidRDefault="005550DF" w:rsidP="00F54D33">
      <w:pPr>
        <w:spacing w:after="0" w:line="276" w:lineRule="auto"/>
        <w:jc w:val="both"/>
        <w:rPr>
          <w:rFonts w:asciiTheme="majorBidi" w:hAnsiTheme="majorBidi" w:cstheme="majorBidi"/>
          <w:sz w:val="24"/>
          <w:szCs w:val="24"/>
        </w:rPr>
      </w:pPr>
      <w:r w:rsidRPr="005550DF">
        <w:rPr>
          <w:rFonts w:asciiTheme="majorBidi" w:hAnsiTheme="majorBidi" w:cstheme="majorBidi"/>
          <w:sz w:val="24"/>
          <w:szCs w:val="24"/>
        </w:rPr>
        <w:t>To become a leading consultancy firm in Afghanistan, recognized for delivering sustainable and innovative solutions in hydrogeolog</w:t>
      </w:r>
      <w:r w:rsidR="00A554F6">
        <w:rPr>
          <w:rFonts w:asciiTheme="majorBidi" w:hAnsiTheme="majorBidi" w:cstheme="majorBidi"/>
          <w:sz w:val="24"/>
          <w:szCs w:val="24"/>
        </w:rPr>
        <w:t>y, geotechnics, and geophysics</w:t>
      </w:r>
      <w:r w:rsidR="00F54D33">
        <w:rPr>
          <w:rFonts w:asciiTheme="majorBidi" w:hAnsiTheme="majorBidi" w:cstheme="majorBidi"/>
          <w:sz w:val="24"/>
          <w:szCs w:val="24"/>
        </w:rPr>
        <w:t xml:space="preserve">, </w:t>
      </w:r>
      <w:r w:rsidRPr="005550DF">
        <w:rPr>
          <w:rFonts w:asciiTheme="majorBidi" w:hAnsiTheme="majorBidi" w:cstheme="majorBidi"/>
          <w:sz w:val="24"/>
          <w:szCs w:val="24"/>
        </w:rPr>
        <w:t xml:space="preserve">while </w:t>
      </w:r>
      <w:r w:rsidR="00F54D33">
        <w:rPr>
          <w:rFonts w:asciiTheme="majorBidi" w:hAnsiTheme="majorBidi" w:cstheme="majorBidi"/>
          <w:sz w:val="24"/>
          <w:szCs w:val="24"/>
        </w:rPr>
        <w:t>contributing to national development and environmental resilience.</w:t>
      </w:r>
    </w:p>
    <w:p w14:paraId="721CD76D" w14:textId="77777777" w:rsidR="00CF63FA" w:rsidRPr="006F0262" w:rsidRDefault="00CF63FA" w:rsidP="00CF63FA">
      <w:pPr>
        <w:spacing w:after="0" w:line="360" w:lineRule="auto"/>
        <w:jc w:val="both"/>
        <w:rPr>
          <w:rFonts w:asciiTheme="majorBidi" w:hAnsiTheme="majorBidi" w:cstheme="majorBidi"/>
          <w:sz w:val="24"/>
          <w:szCs w:val="24"/>
        </w:rPr>
      </w:pPr>
    </w:p>
    <w:p w14:paraId="578167BC" w14:textId="77777777" w:rsidR="006452F9" w:rsidRPr="00BA7346" w:rsidRDefault="00BA7346" w:rsidP="00CF63FA">
      <w:pPr>
        <w:spacing w:after="100"/>
        <w:jc w:val="both"/>
        <w:rPr>
          <w:rFonts w:asciiTheme="majorBidi" w:hAnsiTheme="majorBidi" w:cstheme="majorBidi"/>
          <w:b/>
          <w:bCs/>
          <w:color w:val="003366"/>
          <w:sz w:val="28"/>
          <w:szCs w:val="28"/>
        </w:rPr>
      </w:pPr>
      <w:r>
        <w:rPr>
          <w:rFonts w:asciiTheme="majorBidi" w:hAnsiTheme="majorBidi" w:cstheme="majorBidi"/>
          <w:b/>
          <w:bCs/>
          <w:color w:val="003366"/>
          <w:sz w:val="28"/>
          <w:szCs w:val="28"/>
        </w:rPr>
        <w:t>Vision</w:t>
      </w:r>
    </w:p>
    <w:p w14:paraId="1A7569F2" w14:textId="77777777" w:rsidR="006248E8" w:rsidRDefault="006248E8" w:rsidP="00395984">
      <w:p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To </w:t>
      </w:r>
      <w:r w:rsidR="00395984">
        <w:rPr>
          <w:rFonts w:asciiTheme="majorBidi" w:hAnsiTheme="majorBidi" w:cstheme="majorBidi"/>
          <w:sz w:val="24"/>
          <w:szCs w:val="24"/>
        </w:rPr>
        <w:t xml:space="preserve">offer high-quality, </w:t>
      </w:r>
      <w:r>
        <w:rPr>
          <w:rFonts w:asciiTheme="majorBidi" w:hAnsiTheme="majorBidi" w:cstheme="majorBidi"/>
          <w:sz w:val="24"/>
          <w:szCs w:val="24"/>
        </w:rPr>
        <w:t>cost-effective consultancy services in geology, hydrogeology, geotechnics, and geophysics by combining modern t</w:t>
      </w:r>
      <w:r w:rsidR="00395984">
        <w:rPr>
          <w:rFonts w:asciiTheme="majorBidi" w:hAnsiTheme="majorBidi" w:cstheme="majorBidi"/>
          <w:sz w:val="24"/>
          <w:szCs w:val="24"/>
        </w:rPr>
        <w:t>echnology with local knowledge, while promoting sustainable resource management and technical excellence.</w:t>
      </w:r>
    </w:p>
    <w:p w14:paraId="256E29CE" w14:textId="77777777" w:rsidR="00CE14CF" w:rsidRPr="00DD4E44" w:rsidRDefault="00CE14CF" w:rsidP="003F6E9C">
      <w:pPr>
        <w:jc w:val="both"/>
        <w:rPr>
          <w:rFonts w:asciiTheme="majorBidi" w:hAnsiTheme="majorBidi" w:cstheme="majorBidi"/>
          <w:b/>
          <w:bCs/>
        </w:rPr>
      </w:pPr>
    </w:p>
    <w:p w14:paraId="0E4682DB" w14:textId="77777777" w:rsidR="003F6E9C" w:rsidRPr="00004573" w:rsidRDefault="00DD4E44" w:rsidP="00D34715">
      <w:pPr>
        <w:spacing w:after="60"/>
        <w:jc w:val="both"/>
        <w:rPr>
          <w:rFonts w:asciiTheme="majorBidi" w:hAnsiTheme="majorBidi" w:cstheme="majorBidi"/>
          <w:b/>
          <w:bCs/>
          <w:color w:val="003366"/>
          <w:sz w:val="28"/>
          <w:szCs w:val="28"/>
        </w:rPr>
      </w:pPr>
      <w:r w:rsidRPr="00004573">
        <w:rPr>
          <w:rFonts w:asciiTheme="majorBidi" w:hAnsiTheme="majorBidi" w:cstheme="majorBidi"/>
          <w:b/>
          <w:bCs/>
          <w:color w:val="003366"/>
          <w:sz w:val="28"/>
          <w:szCs w:val="28"/>
        </w:rPr>
        <w:t>FIELDS ACTIVITIES</w:t>
      </w:r>
    </w:p>
    <w:p w14:paraId="4216B5D1" w14:textId="77777777" w:rsidR="003F6E9C" w:rsidRPr="00F956CA" w:rsidRDefault="003F6E9C" w:rsidP="00F956CA">
      <w:pPr>
        <w:pStyle w:val="Heading2"/>
        <w:ind w:left="426" w:hanging="426"/>
      </w:pPr>
      <w:r w:rsidRPr="00F956CA">
        <w:t>Geological Investigations</w:t>
      </w:r>
    </w:p>
    <w:p w14:paraId="7C49FDD8" w14:textId="2DF1AA91" w:rsidR="003F6E9C" w:rsidRDefault="00F27FB9" w:rsidP="003A0E1C">
      <w:pPr>
        <w:rPr>
          <w:rFonts w:asciiTheme="majorBidi" w:hAnsiTheme="majorBidi" w:cstheme="majorBidi"/>
          <w:sz w:val="24"/>
          <w:szCs w:val="24"/>
        </w:rPr>
      </w:pPr>
      <w:r>
        <w:rPr>
          <w:rFonts w:asciiTheme="majorBidi" w:hAnsiTheme="majorBidi" w:cstheme="majorBidi"/>
          <w:sz w:val="24"/>
          <w:szCs w:val="24"/>
        </w:rPr>
        <w:t>ABRAH offers</w:t>
      </w:r>
      <w:r w:rsidR="003F6E9C">
        <w:rPr>
          <w:rFonts w:asciiTheme="majorBidi" w:hAnsiTheme="majorBidi" w:cstheme="majorBidi"/>
          <w:sz w:val="24"/>
          <w:szCs w:val="24"/>
        </w:rPr>
        <w:t xml:space="preserve"> the following consultancy services in the field </w:t>
      </w:r>
      <w:r w:rsidR="007A3B26">
        <w:rPr>
          <w:rFonts w:asciiTheme="majorBidi" w:hAnsiTheme="majorBidi" w:cstheme="majorBidi"/>
          <w:sz w:val="24"/>
          <w:szCs w:val="24"/>
        </w:rPr>
        <w:t xml:space="preserve">of </w:t>
      </w:r>
      <w:r w:rsidR="003F6E9C">
        <w:rPr>
          <w:rFonts w:asciiTheme="majorBidi" w:hAnsiTheme="majorBidi" w:cstheme="majorBidi"/>
          <w:sz w:val="24"/>
          <w:szCs w:val="24"/>
        </w:rPr>
        <w:t>geology:</w:t>
      </w:r>
    </w:p>
    <w:p w14:paraId="3D9C4F64" w14:textId="236804F0" w:rsidR="009651A5" w:rsidRDefault="009651A5"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 xml:space="preserve">Geological </w:t>
      </w:r>
      <w:r w:rsidR="008936DD">
        <w:rPr>
          <w:rFonts w:asciiTheme="majorBidi" w:hAnsiTheme="majorBidi" w:cstheme="majorBidi"/>
          <w:sz w:val="24"/>
          <w:szCs w:val="24"/>
        </w:rPr>
        <w:t>m</w:t>
      </w:r>
      <w:r>
        <w:rPr>
          <w:rFonts w:asciiTheme="majorBidi" w:hAnsiTheme="majorBidi" w:cstheme="majorBidi"/>
          <w:sz w:val="24"/>
          <w:szCs w:val="24"/>
        </w:rPr>
        <w:t>apping</w:t>
      </w:r>
    </w:p>
    <w:p w14:paraId="309E75FD" w14:textId="499AE6D3" w:rsidR="003C331F" w:rsidRDefault="003C331F"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 xml:space="preserve">Satellite </w:t>
      </w:r>
      <w:r w:rsidR="008936DD">
        <w:rPr>
          <w:rFonts w:asciiTheme="majorBidi" w:hAnsiTheme="majorBidi" w:cstheme="majorBidi"/>
          <w:sz w:val="24"/>
          <w:szCs w:val="24"/>
        </w:rPr>
        <w:t>i</w:t>
      </w:r>
      <w:r>
        <w:rPr>
          <w:rFonts w:asciiTheme="majorBidi" w:hAnsiTheme="majorBidi" w:cstheme="majorBidi"/>
          <w:sz w:val="24"/>
          <w:szCs w:val="24"/>
        </w:rPr>
        <w:t xml:space="preserve">magery </w:t>
      </w:r>
      <w:r w:rsidR="008936DD">
        <w:rPr>
          <w:rFonts w:asciiTheme="majorBidi" w:hAnsiTheme="majorBidi" w:cstheme="majorBidi"/>
          <w:sz w:val="24"/>
          <w:szCs w:val="24"/>
        </w:rPr>
        <w:t>i</w:t>
      </w:r>
      <w:r>
        <w:rPr>
          <w:rFonts w:asciiTheme="majorBidi" w:hAnsiTheme="majorBidi" w:cstheme="majorBidi"/>
          <w:sz w:val="24"/>
          <w:szCs w:val="24"/>
        </w:rPr>
        <w:t>nterpretation</w:t>
      </w:r>
    </w:p>
    <w:p w14:paraId="4A212966" w14:textId="2D749EB8" w:rsidR="003C331F" w:rsidRDefault="003C331F"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GIS</w:t>
      </w:r>
      <w:r w:rsidR="008936DD">
        <w:rPr>
          <w:rFonts w:asciiTheme="majorBidi" w:hAnsiTheme="majorBidi" w:cstheme="majorBidi"/>
          <w:sz w:val="24"/>
          <w:szCs w:val="24"/>
        </w:rPr>
        <w:t>-b</w:t>
      </w:r>
      <w:r>
        <w:rPr>
          <w:rFonts w:asciiTheme="majorBidi" w:hAnsiTheme="majorBidi" w:cstheme="majorBidi"/>
          <w:sz w:val="24"/>
          <w:szCs w:val="24"/>
        </w:rPr>
        <w:t xml:space="preserve">ased </w:t>
      </w:r>
      <w:r w:rsidR="008936DD">
        <w:rPr>
          <w:rFonts w:asciiTheme="majorBidi" w:hAnsiTheme="majorBidi" w:cstheme="majorBidi"/>
          <w:sz w:val="24"/>
          <w:szCs w:val="24"/>
        </w:rPr>
        <w:t>m</w:t>
      </w:r>
      <w:r>
        <w:rPr>
          <w:rFonts w:asciiTheme="majorBidi" w:hAnsiTheme="majorBidi" w:cstheme="majorBidi"/>
          <w:sz w:val="24"/>
          <w:szCs w:val="24"/>
        </w:rPr>
        <w:t xml:space="preserve">apping and </w:t>
      </w:r>
      <w:r w:rsidR="008936DD">
        <w:rPr>
          <w:rFonts w:asciiTheme="majorBidi" w:hAnsiTheme="majorBidi" w:cstheme="majorBidi"/>
          <w:sz w:val="24"/>
          <w:szCs w:val="24"/>
        </w:rPr>
        <w:t>r</w:t>
      </w:r>
      <w:r>
        <w:rPr>
          <w:rFonts w:asciiTheme="majorBidi" w:hAnsiTheme="majorBidi" w:cstheme="majorBidi"/>
          <w:sz w:val="24"/>
          <w:szCs w:val="24"/>
        </w:rPr>
        <w:t>eporting</w:t>
      </w:r>
    </w:p>
    <w:p w14:paraId="753E1A9F" w14:textId="08AB18EA" w:rsidR="009651A5" w:rsidRDefault="009651A5"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 xml:space="preserve">Preparing </w:t>
      </w:r>
      <w:r w:rsidR="0070415C">
        <w:rPr>
          <w:rFonts w:asciiTheme="majorBidi" w:hAnsiTheme="majorBidi" w:cstheme="majorBidi"/>
          <w:sz w:val="24"/>
          <w:szCs w:val="24"/>
        </w:rPr>
        <w:t>g</w:t>
      </w:r>
      <w:r>
        <w:rPr>
          <w:rFonts w:asciiTheme="majorBidi" w:hAnsiTheme="majorBidi" w:cstheme="majorBidi"/>
          <w:sz w:val="24"/>
          <w:szCs w:val="24"/>
        </w:rPr>
        <w:t xml:space="preserve">eological </w:t>
      </w:r>
      <w:r w:rsidR="0070415C">
        <w:rPr>
          <w:rFonts w:asciiTheme="majorBidi" w:hAnsiTheme="majorBidi" w:cstheme="majorBidi"/>
          <w:sz w:val="24"/>
          <w:szCs w:val="24"/>
        </w:rPr>
        <w:t>c</w:t>
      </w:r>
      <w:r>
        <w:rPr>
          <w:rFonts w:asciiTheme="majorBidi" w:hAnsiTheme="majorBidi" w:cstheme="majorBidi"/>
          <w:sz w:val="24"/>
          <w:szCs w:val="24"/>
        </w:rPr>
        <w:t xml:space="preserve">ross </w:t>
      </w:r>
      <w:r w:rsidR="0070415C">
        <w:rPr>
          <w:rFonts w:asciiTheme="majorBidi" w:hAnsiTheme="majorBidi" w:cstheme="majorBidi"/>
          <w:sz w:val="24"/>
          <w:szCs w:val="24"/>
        </w:rPr>
        <w:t>s</w:t>
      </w:r>
      <w:r>
        <w:rPr>
          <w:rFonts w:asciiTheme="majorBidi" w:hAnsiTheme="majorBidi" w:cstheme="majorBidi"/>
          <w:sz w:val="24"/>
          <w:szCs w:val="24"/>
        </w:rPr>
        <w:t>ections</w:t>
      </w:r>
    </w:p>
    <w:p w14:paraId="6A904D88" w14:textId="199C92DA" w:rsidR="009651A5" w:rsidRDefault="009651A5"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 xml:space="preserve">Geological </w:t>
      </w:r>
      <w:r w:rsidR="0070415C">
        <w:rPr>
          <w:rFonts w:asciiTheme="majorBidi" w:hAnsiTheme="majorBidi" w:cstheme="majorBidi"/>
          <w:sz w:val="24"/>
          <w:szCs w:val="24"/>
        </w:rPr>
        <w:t>s</w:t>
      </w:r>
      <w:r>
        <w:rPr>
          <w:rFonts w:asciiTheme="majorBidi" w:hAnsiTheme="majorBidi" w:cstheme="majorBidi"/>
          <w:sz w:val="24"/>
          <w:szCs w:val="24"/>
        </w:rPr>
        <w:t xml:space="preserve">tructure </w:t>
      </w:r>
      <w:r w:rsidR="0070415C">
        <w:rPr>
          <w:rFonts w:asciiTheme="majorBidi" w:hAnsiTheme="majorBidi" w:cstheme="majorBidi"/>
          <w:sz w:val="24"/>
          <w:szCs w:val="24"/>
        </w:rPr>
        <w:t>a</w:t>
      </w:r>
      <w:r>
        <w:rPr>
          <w:rFonts w:asciiTheme="majorBidi" w:hAnsiTheme="majorBidi" w:cstheme="majorBidi"/>
          <w:sz w:val="24"/>
          <w:szCs w:val="24"/>
        </w:rPr>
        <w:t>nalysis</w:t>
      </w:r>
    </w:p>
    <w:p w14:paraId="3CFB3957" w14:textId="6D45FC90" w:rsidR="00A9095B" w:rsidRPr="00A9095B" w:rsidRDefault="00A9095B" w:rsidP="00A9095B">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 xml:space="preserve">Geostatistical </w:t>
      </w:r>
      <w:r w:rsidR="0070415C">
        <w:rPr>
          <w:rFonts w:asciiTheme="majorBidi" w:hAnsiTheme="majorBidi" w:cstheme="majorBidi"/>
          <w:sz w:val="24"/>
          <w:szCs w:val="24"/>
        </w:rPr>
        <w:t>a</w:t>
      </w:r>
      <w:r>
        <w:rPr>
          <w:rFonts w:asciiTheme="majorBidi" w:hAnsiTheme="majorBidi" w:cstheme="majorBidi"/>
          <w:sz w:val="24"/>
          <w:szCs w:val="24"/>
        </w:rPr>
        <w:t>nalysis</w:t>
      </w:r>
    </w:p>
    <w:p w14:paraId="0CD39DC5" w14:textId="0EEA3047" w:rsidR="003C331F" w:rsidRPr="003C331F" w:rsidRDefault="003C331F" w:rsidP="003C331F">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 xml:space="preserve">Geological </w:t>
      </w:r>
      <w:r w:rsidR="0070415C">
        <w:rPr>
          <w:rFonts w:asciiTheme="majorBidi" w:hAnsiTheme="majorBidi" w:cstheme="majorBidi"/>
          <w:sz w:val="24"/>
          <w:szCs w:val="24"/>
        </w:rPr>
        <w:t>h</w:t>
      </w:r>
      <w:r>
        <w:rPr>
          <w:rFonts w:asciiTheme="majorBidi" w:hAnsiTheme="majorBidi" w:cstheme="majorBidi"/>
          <w:sz w:val="24"/>
          <w:szCs w:val="24"/>
        </w:rPr>
        <w:t xml:space="preserve">azard </w:t>
      </w:r>
      <w:r w:rsidR="0070415C">
        <w:rPr>
          <w:rFonts w:asciiTheme="majorBidi" w:hAnsiTheme="majorBidi" w:cstheme="majorBidi"/>
          <w:sz w:val="24"/>
          <w:szCs w:val="24"/>
        </w:rPr>
        <w:t>a</w:t>
      </w:r>
      <w:r>
        <w:rPr>
          <w:rFonts w:asciiTheme="majorBidi" w:hAnsiTheme="majorBidi" w:cstheme="majorBidi"/>
          <w:sz w:val="24"/>
          <w:szCs w:val="24"/>
        </w:rPr>
        <w:t>ssessment</w:t>
      </w:r>
    </w:p>
    <w:p w14:paraId="2D5835E8" w14:textId="494ADA86" w:rsidR="009651A5" w:rsidRDefault="009651A5"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 xml:space="preserve">Core </w:t>
      </w:r>
      <w:r w:rsidR="0070415C">
        <w:rPr>
          <w:rFonts w:asciiTheme="majorBidi" w:hAnsiTheme="majorBidi" w:cstheme="majorBidi"/>
          <w:sz w:val="24"/>
          <w:szCs w:val="24"/>
        </w:rPr>
        <w:t>l</w:t>
      </w:r>
      <w:r>
        <w:rPr>
          <w:rFonts w:asciiTheme="majorBidi" w:hAnsiTheme="majorBidi" w:cstheme="majorBidi"/>
          <w:sz w:val="24"/>
          <w:szCs w:val="24"/>
        </w:rPr>
        <w:t>ogging</w:t>
      </w:r>
    </w:p>
    <w:p w14:paraId="2C18C69F" w14:textId="57AE3280" w:rsidR="009651A5" w:rsidRDefault="009651A5"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 xml:space="preserve">Petrographic </w:t>
      </w:r>
      <w:r w:rsidR="0070415C">
        <w:rPr>
          <w:rFonts w:asciiTheme="majorBidi" w:hAnsiTheme="majorBidi" w:cstheme="majorBidi"/>
          <w:sz w:val="24"/>
          <w:szCs w:val="24"/>
        </w:rPr>
        <w:t>a</w:t>
      </w:r>
      <w:r>
        <w:rPr>
          <w:rFonts w:asciiTheme="majorBidi" w:hAnsiTheme="majorBidi" w:cstheme="majorBidi"/>
          <w:sz w:val="24"/>
          <w:szCs w:val="24"/>
        </w:rPr>
        <w:t>nalysis</w:t>
      </w:r>
    </w:p>
    <w:p w14:paraId="4D888439" w14:textId="50D440F3" w:rsidR="002468DC" w:rsidRDefault="002468DC"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 xml:space="preserve">Resource </w:t>
      </w:r>
      <w:r w:rsidR="0070415C">
        <w:rPr>
          <w:rFonts w:asciiTheme="majorBidi" w:hAnsiTheme="majorBidi" w:cstheme="majorBidi"/>
          <w:sz w:val="24"/>
          <w:szCs w:val="24"/>
        </w:rPr>
        <w:t>e</w:t>
      </w:r>
      <w:r>
        <w:rPr>
          <w:rFonts w:asciiTheme="majorBidi" w:hAnsiTheme="majorBidi" w:cstheme="majorBidi"/>
          <w:sz w:val="24"/>
          <w:szCs w:val="24"/>
        </w:rPr>
        <w:t>stimation</w:t>
      </w:r>
    </w:p>
    <w:p w14:paraId="09455CF8" w14:textId="467C46D7" w:rsidR="00F25AE7" w:rsidRDefault="00F25AE7"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 xml:space="preserve">3D </w:t>
      </w:r>
      <w:r w:rsidR="0070415C">
        <w:rPr>
          <w:rFonts w:asciiTheme="majorBidi" w:hAnsiTheme="majorBidi" w:cstheme="majorBidi"/>
          <w:sz w:val="24"/>
          <w:szCs w:val="24"/>
        </w:rPr>
        <w:t>g</w:t>
      </w:r>
      <w:r>
        <w:rPr>
          <w:rFonts w:asciiTheme="majorBidi" w:hAnsiTheme="majorBidi" w:cstheme="majorBidi"/>
          <w:sz w:val="24"/>
          <w:szCs w:val="24"/>
        </w:rPr>
        <w:t xml:space="preserve">eological </w:t>
      </w:r>
      <w:r w:rsidR="0070415C">
        <w:rPr>
          <w:rFonts w:asciiTheme="majorBidi" w:hAnsiTheme="majorBidi" w:cstheme="majorBidi"/>
          <w:sz w:val="24"/>
          <w:szCs w:val="24"/>
        </w:rPr>
        <w:t>m</w:t>
      </w:r>
      <w:r>
        <w:rPr>
          <w:rFonts w:asciiTheme="majorBidi" w:hAnsiTheme="majorBidi" w:cstheme="majorBidi"/>
          <w:sz w:val="24"/>
          <w:szCs w:val="24"/>
        </w:rPr>
        <w:t>odelling</w:t>
      </w:r>
      <w:r w:rsidR="00492222">
        <w:rPr>
          <w:rFonts w:asciiTheme="majorBidi" w:hAnsiTheme="majorBidi" w:cstheme="majorBidi"/>
          <w:sz w:val="24"/>
          <w:szCs w:val="24"/>
        </w:rPr>
        <w:t xml:space="preserve"> of </w:t>
      </w:r>
      <w:r w:rsidR="0070415C">
        <w:rPr>
          <w:rFonts w:asciiTheme="majorBidi" w:hAnsiTheme="majorBidi" w:cstheme="majorBidi"/>
          <w:sz w:val="24"/>
          <w:szCs w:val="24"/>
        </w:rPr>
        <w:t>d</w:t>
      </w:r>
      <w:r w:rsidR="00492222">
        <w:rPr>
          <w:rFonts w:asciiTheme="majorBidi" w:hAnsiTheme="majorBidi" w:cstheme="majorBidi"/>
          <w:sz w:val="24"/>
          <w:szCs w:val="24"/>
        </w:rPr>
        <w:t>eposits</w:t>
      </w:r>
    </w:p>
    <w:p w14:paraId="450C5CE7" w14:textId="7ACD6A4D" w:rsidR="00A9095B" w:rsidRDefault="00A9095B"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 xml:space="preserve">Exploration </w:t>
      </w:r>
      <w:r w:rsidR="00232403">
        <w:rPr>
          <w:rFonts w:asciiTheme="majorBidi" w:hAnsiTheme="majorBidi" w:cstheme="majorBidi"/>
          <w:sz w:val="24"/>
          <w:szCs w:val="24"/>
        </w:rPr>
        <w:t>t</w:t>
      </w:r>
      <w:r>
        <w:rPr>
          <w:rFonts w:asciiTheme="majorBidi" w:hAnsiTheme="majorBidi" w:cstheme="majorBidi"/>
          <w:sz w:val="24"/>
          <w:szCs w:val="24"/>
        </w:rPr>
        <w:t xml:space="preserve">argeting and </w:t>
      </w:r>
      <w:r w:rsidR="00232403">
        <w:rPr>
          <w:rFonts w:asciiTheme="majorBidi" w:hAnsiTheme="majorBidi" w:cstheme="majorBidi"/>
          <w:sz w:val="24"/>
          <w:szCs w:val="24"/>
        </w:rPr>
        <w:t>a</w:t>
      </w:r>
      <w:r>
        <w:rPr>
          <w:rFonts w:asciiTheme="majorBidi" w:hAnsiTheme="majorBidi" w:cstheme="majorBidi"/>
          <w:sz w:val="24"/>
          <w:szCs w:val="24"/>
        </w:rPr>
        <w:t>ssessment</w:t>
      </w:r>
    </w:p>
    <w:p w14:paraId="0654D659" w14:textId="65F9DFB7" w:rsidR="00A9095B" w:rsidRDefault="00A9095B"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 xml:space="preserve">Geotechnical </w:t>
      </w:r>
      <w:r w:rsidR="00232403">
        <w:rPr>
          <w:rFonts w:asciiTheme="majorBidi" w:hAnsiTheme="majorBidi" w:cstheme="majorBidi"/>
          <w:sz w:val="24"/>
          <w:szCs w:val="24"/>
        </w:rPr>
        <w:t>d</w:t>
      </w:r>
      <w:r>
        <w:rPr>
          <w:rFonts w:asciiTheme="majorBidi" w:hAnsiTheme="majorBidi" w:cstheme="majorBidi"/>
          <w:sz w:val="24"/>
          <w:szCs w:val="24"/>
        </w:rPr>
        <w:t xml:space="preserve">ata </w:t>
      </w:r>
      <w:r w:rsidR="00232403">
        <w:rPr>
          <w:rFonts w:asciiTheme="majorBidi" w:hAnsiTheme="majorBidi" w:cstheme="majorBidi"/>
          <w:sz w:val="24"/>
          <w:szCs w:val="24"/>
        </w:rPr>
        <w:t>i</w:t>
      </w:r>
      <w:r>
        <w:rPr>
          <w:rFonts w:asciiTheme="majorBidi" w:hAnsiTheme="majorBidi" w:cstheme="majorBidi"/>
          <w:sz w:val="24"/>
          <w:szCs w:val="24"/>
        </w:rPr>
        <w:t xml:space="preserve">nterpretation and </w:t>
      </w:r>
      <w:r w:rsidR="00232403">
        <w:rPr>
          <w:rFonts w:asciiTheme="majorBidi" w:hAnsiTheme="majorBidi" w:cstheme="majorBidi"/>
          <w:sz w:val="24"/>
          <w:szCs w:val="24"/>
        </w:rPr>
        <w:t>a</w:t>
      </w:r>
      <w:r>
        <w:rPr>
          <w:rFonts w:asciiTheme="majorBidi" w:hAnsiTheme="majorBidi" w:cstheme="majorBidi"/>
          <w:sz w:val="24"/>
          <w:szCs w:val="24"/>
        </w:rPr>
        <w:t>nalysis</w:t>
      </w:r>
    </w:p>
    <w:p w14:paraId="7FAFD24B" w14:textId="77777777" w:rsidR="00A9095B" w:rsidRPr="000E48D5" w:rsidRDefault="00A9095B" w:rsidP="00F956CA">
      <w:pPr>
        <w:rPr>
          <w:rFonts w:asciiTheme="majorBidi" w:hAnsiTheme="majorBidi" w:cstheme="majorBidi"/>
          <w:sz w:val="2"/>
          <w:szCs w:val="2"/>
        </w:rPr>
      </w:pPr>
    </w:p>
    <w:p w14:paraId="4A4F2A3E" w14:textId="77777777" w:rsidR="003F6E9C" w:rsidRPr="00F956CA" w:rsidRDefault="003F6E9C" w:rsidP="00F956CA">
      <w:pPr>
        <w:pStyle w:val="Heading2"/>
        <w:ind w:left="426" w:hanging="426"/>
      </w:pPr>
      <w:r w:rsidRPr="00F956CA">
        <w:t>Hydrogeological Investigations</w:t>
      </w:r>
    </w:p>
    <w:p w14:paraId="5A1476C5" w14:textId="6B088893" w:rsidR="003F6E9C" w:rsidRDefault="001A284C" w:rsidP="001A284C">
      <w:pPr>
        <w:jc w:val="both"/>
        <w:rPr>
          <w:rFonts w:asciiTheme="majorBidi" w:hAnsiTheme="majorBidi" w:cstheme="majorBidi"/>
          <w:sz w:val="24"/>
          <w:szCs w:val="24"/>
        </w:rPr>
      </w:pPr>
      <w:r>
        <w:rPr>
          <w:rFonts w:asciiTheme="majorBidi" w:hAnsiTheme="majorBidi" w:cstheme="majorBidi"/>
          <w:sz w:val="24"/>
          <w:szCs w:val="24"/>
        </w:rPr>
        <w:t>ABRAH</w:t>
      </w:r>
      <w:r w:rsidR="003F6E9C">
        <w:rPr>
          <w:rFonts w:asciiTheme="majorBidi" w:hAnsiTheme="majorBidi" w:cstheme="majorBidi"/>
          <w:sz w:val="24"/>
          <w:szCs w:val="24"/>
        </w:rPr>
        <w:t xml:space="preserve"> provide</w:t>
      </w:r>
      <w:r>
        <w:rPr>
          <w:rFonts w:asciiTheme="majorBidi" w:hAnsiTheme="majorBidi" w:cstheme="majorBidi"/>
          <w:sz w:val="24"/>
          <w:szCs w:val="24"/>
        </w:rPr>
        <w:t>s</w:t>
      </w:r>
      <w:r w:rsidR="003F6E9C">
        <w:rPr>
          <w:rFonts w:asciiTheme="majorBidi" w:hAnsiTheme="majorBidi" w:cstheme="majorBidi"/>
          <w:sz w:val="24"/>
          <w:szCs w:val="24"/>
        </w:rPr>
        <w:t xml:space="preserve"> the following services</w:t>
      </w:r>
      <w:r>
        <w:rPr>
          <w:rFonts w:asciiTheme="majorBidi" w:hAnsiTheme="majorBidi" w:cstheme="majorBidi"/>
          <w:sz w:val="24"/>
          <w:szCs w:val="24"/>
        </w:rPr>
        <w:t xml:space="preserve"> in</w:t>
      </w:r>
      <w:r w:rsidR="00CA0CF0">
        <w:rPr>
          <w:rFonts w:asciiTheme="majorBidi" w:hAnsiTheme="majorBidi" w:cstheme="majorBidi"/>
          <w:sz w:val="24"/>
          <w:szCs w:val="24"/>
        </w:rPr>
        <w:t xml:space="preserve"> the</w:t>
      </w:r>
      <w:r>
        <w:rPr>
          <w:rFonts w:asciiTheme="majorBidi" w:hAnsiTheme="majorBidi" w:cstheme="majorBidi"/>
          <w:sz w:val="24"/>
          <w:szCs w:val="24"/>
        </w:rPr>
        <w:t xml:space="preserve"> fields of hydrogeology and groundwater resources</w:t>
      </w:r>
      <w:r w:rsidR="003F6E9C">
        <w:rPr>
          <w:rFonts w:asciiTheme="majorBidi" w:hAnsiTheme="majorBidi" w:cstheme="majorBidi"/>
          <w:sz w:val="24"/>
          <w:szCs w:val="24"/>
        </w:rPr>
        <w:t>:</w:t>
      </w:r>
    </w:p>
    <w:p w14:paraId="5E1D5322" w14:textId="4D6CFF2F" w:rsidR="003F6E9C" w:rsidRDefault="003F6E9C"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Hydrogeological mapping</w:t>
      </w:r>
    </w:p>
    <w:p w14:paraId="260B2AF3" w14:textId="77777777" w:rsidR="003F6E9C" w:rsidRDefault="003F6E9C"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Groundwater balance estimation</w:t>
      </w:r>
    </w:p>
    <w:p w14:paraId="157B7FD3" w14:textId="77777777" w:rsidR="003F6E9C" w:rsidRDefault="003F6E9C"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Aquifer potential assessments</w:t>
      </w:r>
    </w:p>
    <w:p w14:paraId="3DE3896F" w14:textId="77777777" w:rsidR="003F6E9C" w:rsidRDefault="003F6E9C"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Water supply potential assessments</w:t>
      </w:r>
    </w:p>
    <w:p w14:paraId="5D1C419D" w14:textId="77777777" w:rsidR="003F6E9C" w:rsidRDefault="003F6E9C"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Land development and construction dewatering issues</w:t>
      </w:r>
    </w:p>
    <w:p w14:paraId="200DF928" w14:textId="77777777" w:rsidR="003F6E9C" w:rsidRPr="007F7EA6" w:rsidRDefault="003F6E9C"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Aquifer test data interpretation</w:t>
      </w:r>
    </w:p>
    <w:p w14:paraId="531C3432" w14:textId="5C889444" w:rsidR="003F6E9C" w:rsidRDefault="000B5203"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 xml:space="preserve">Groundwater contamination </w:t>
      </w:r>
      <w:r w:rsidR="003F6E9C">
        <w:rPr>
          <w:rFonts w:asciiTheme="majorBidi" w:hAnsiTheme="majorBidi" w:cstheme="majorBidi"/>
          <w:sz w:val="24"/>
          <w:szCs w:val="24"/>
        </w:rPr>
        <w:t>assessments</w:t>
      </w:r>
    </w:p>
    <w:p w14:paraId="7C0B32A2" w14:textId="77777777" w:rsidR="003F6E9C" w:rsidRDefault="003F6E9C"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Hydrogeology studies for construction and mine dewatering</w:t>
      </w:r>
    </w:p>
    <w:p w14:paraId="54A27433" w14:textId="77777777" w:rsidR="003F6E9C" w:rsidRDefault="003F6E9C"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Geological and hydrogeological documentation during construction and mining</w:t>
      </w:r>
    </w:p>
    <w:p w14:paraId="7750B266" w14:textId="77777777" w:rsidR="003F6E9C" w:rsidRDefault="003F6E9C"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Hydro-geochemical assessments of aquifers</w:t>
      </w:r>
    </w:p>
    <w:p w14:paraId="6DD8E624" w14:textId="77777777" w:rsidR="003F6E9C" w:rsidRDefault="003F6E9C"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Groundwater flow and transport modelling</w:t>
      </w:r>
    </w:p>
    <w:p w14:paraId="3501F348" w14:textId="77777777" w:rsidR="003F6E9C" w:rsidRDefault="003F6E9C"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Aquifer remediation</w:t>
      </w:r>
    </w:p>
    <w:p w14:paraId="26DEE2E8" w14:textId="4995BBAF" w:rsidR="003F6E9C" w:rsidRDefault="003F6E9C" w:rsidP="00DB22C5">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Sustainability advisory services in groundwater resources development and management</w:t>
      </w:r>
    </w:p>
    <w:p w14:paraId="104E1419" w14:textId="0C48BAE3" w:rsidR="00A36586" w:rsidRDefault="00A36586" w:rsidP="00DB22C5">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Dewatering system design and management</w:t>
      </w:r>
    </w:p>
    <w:p w14:paraId="5D365FD1" w14:textId="387E4C08" w:rsidR="00A36586" w:rsidRDefault="00A36586" w:rsidP="00DB22C5">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Hydrological and hydrogeological study and mapping of mining areas</w:t>
      </w:r>
    </w:p>
    <w:p w14:paraId="149C2015" w14:textId="77777777" w:rsidR="00A36586" w:rsidRPr="00DB22C5" w:rsidRDefault="00A36586" w:rsidP="00DB22C5">
      <w:pPr>
        <w:pStyle w:val="ListParagraph"/>
        <w:numPr>
          <w:ilvl w:val="0"/>
          <w:numId w:val="3"/>
        </w:numPr>
        <w:rPr>
          <w:rFonts w:asciiTheme="majorBidi" w:hAnsiTheme="majorBidi" w:cstheme="majorBidi"/>
          <w:sz w:val="24"/>
          <w:szCs w:val="24"/>
        </w:rPr>
      </w:pPr>
    </w:p>
    <w:p w14:paraId="4FB39846" w14:textId="1999960D" w:rsidR="003F6E9C" w:rsidRDefault="003F6E9C" w:rsidP="00111D16">
      <w:pPr>
        <w:jc w:val="center"/>
      </w:pPr>
      <w:r>
        <w:rPr>
          <w:noProof/>
          <w:lang w:val="en-US" w:eastAsia="en-US" w:bidi="ar-SA"/>
          <w14:ligatures w14:val="none"/>
        </w:rPr>
        <w:drawing>
          <wp:inline distT="0" distB="0" distL="0" distR="0" wp14:anchorId="0F216F75" wp14:editId="438DD3F7">
            <wp:extent cx="5471795"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9.png"/>
                    <pic:cNvPicPr/>
                  </pic:nvPicPr>
                  <pic:blipFill rotWithShape="1">
                    <a:blip r:embed="rId12" cstate="print">
                      <a:extLst>
                        <a:ext uri="{28A0092B-C50C-407E-A947-70E740481C1C}">
                          <a14:useLocalDpi xmlns:a14="http://schemas.microsoft.com/office/drawing/2010/main" val="0"/>
                        </a:ext>
                      </a:extLst>
                    </a:blip>
                    <a:srcRect b="4717"/>
                    <a:stretch/>
                  </pic:blipFill>
                  <pic:spPr bwMode="auto">
                    <a:xfrm>
                      <a:off x="0" y="0"/>
                      <a:ext cx="5476973" cy="2860204"/>
                    </a:xfrm>
                    <a:prstGeom prst="rect">
                      <a:avLst/>
                    </a:prstGeom>
                    <a:ln>
                      <a:noFill/>
                    </a:ln>
                    <a:extLst>
                      <a:ext uri="{53640926-AAD7-44D8-BBD7-CCE9431645EC}">
                        <a14:shadowObscured xmlns:a14="http://schemas.microsoft.com/office/drawing/2010/main"/>
                      </a:ext>
                    </a:extLst>
                  </pic:spPr>
                </pic:pic>
              </a:graphicData>
            </a:graphic>
          </wp:inline>
        </w:drawing>
      </w:r>
    </w:p>
    <w:p w14:paraId="341E40AC" w14:textId="77777777" w:rsidR="00017CAB" w:rsidRPr="00111D16" w:rsidRDefault="00017CAB" w:rsidP="00111D16">
      <w:pPr>
        <w:jc w:val="center"/>
        <w:rPr>
          <w:sz w:val="2"/>
          <w:szCs w:val="2"/>
        </w:rPr>
      </w:pPr>
    </w:p>
    <w:p w14:paraId="37E5A5E6" w14:textId="77777777" w:rsidR="003F6E9C" w:rsidRPr="00F956CA" w:rsidRDefault="003F6E9C" w:rsidP="00F956CA">
      <w:pPr>
        <w:pStyle w:val="Heading2"/>
        <w:ind w:left="426" w:hanging="426"/>
      </w:pPr>
      <w:r w:rsidRPr="00F956CA">
        <w:t>Water Resources Development and Management</w:t>
      </w:r>
    </w:p>
    <w:p w14:paraId="685B9B04" w14:textId="4FA9AFBF" w:rsidR="00CE5F90" w:rsidRPr="00CE5F90" w:rsidRDefault="00CE5F90" w:rsidP="004D4F1E">
      <w:pPr>
        <w:pStyle w:val="NormalWeb"/>
        <w:spacing w:before="0" w:beforeAutospacing="0" w:line="276" w:lineRule="auto"/>
        <w:jc w:val="both"/>
        <w:rPr>
          <w:lang w:val="en-IN" w:eastAsia="en-IN" w:bidi="ar-SA"/>
        </w:rPr>
      </w:pPr>
      <w:r w:rsidRPr="00926901">
        <w:rPr>
          <w:rStyle w:val="Strong"/>
          <w:rFonts w:eastAsiaTheme="majorEastAsia"/>
          <w:b w:val="0"/>
          <w:bCs w:val="0"/>
        </w:rPr>
        <w:t>We provide comprehensive solutions for water resources management. Our services include detailed assessments of water resources, evaluations of climate change impacts, and support for integrated water resources management. We apply sustainable practices and advanced engineering software to design and implement water-related projects. In addition, we use modern modelling and simulation tools to replicate real conditions, enabling us to deliver effective and reliable solutions for water resources management.</w:t>
      </w:r>
      <w:r w:rsidR="00DF71E4">
        <w:rPr>
          <w:rStyle w:val="Strong"/>
          <w:rFonts w:eastAsiaTheme="majorEastAsia"/>
          <w:b w:val="0"/>
          <w:bCs w:val="0"/>
        </w:rPr>
        <w:t xml:space="preserve"> Our services include:</w:t>
      </w:r>
    </w:p>
    <w:p w14:paraId="0863E609" w14:textId="5878BBFD" w:rsidR="003F6E9C" w:rsidRPr="007F7EA6" w:rsidRDefault="003F6E9C" w:rsidP="003F6E9C">
      <w:pPr>
        <w:pStyle w:val="ListParagraph"/>
        <w:numPr>
          <w:ilvl w:val="0"/>
          <w:numId w:val="3"/>
        </w:numPr>
        <w:rPr>
          <w:rFonts w:asciiTheme="majorBidi" w:hAnsiTheme="majorBidi" w:cstheme="majorBidi"/>
          <w:sz w:val="24"/>
          <w:szCs w:val="24"/>
        </w:rPr>
      </w:pPr>
      <w:r w:rsidRPr="007F7EA6">
        <w:rPr>
          <w:rFonts w:asciiTheme="majorBidi" w:hAnsiTheme="majorBidi" w:cstheme="majorBidi"/>
          <w:sz w:val="24"/>
          <w:szCs w:val="24"/>
        </w:rPr>
        <w:t>Feasibility studies of water related projects</w:t>
      </w:r>
    </w:p>
    <w:p w14:paraId="7B7C8D2E" w14:textId="4F57D4C5" w:rsidR="003F6E9C" w:rsidRPr="007F7EA6" w:rsidRDefault="003F6E9C" w:rsidP="003F6E9C">
      <w:pPr>
        <w:pStyle w:val="ListParagraph"/>
        <w:numPr>
          <w:ilvl w:val="0"/>
          <w:numId w:val="3"/>
        </w:numPr>
        <w:rPr>
          <w:rFonts w:asciiTheme="majorBidi" w:hAnsiTheme="majorBidi" w:cstheme="majorBidi"/>
          <w:sz w:val="24"/>
          <w:szCs w:val="24"/>
        </w:rPr>
      </w:pPr>
      <w:r w:rsidRPr="007F7EA6">
        <w:rPr>
          <w:rFonts w:asciiTheme="majorBidi" w:hAnsiTheme="majorBidi" w:cstheme="majorBidi"/>
          <w:sz w:val="24"/>
          <w:szCs w:val="24"/>
        </w:rPr>
        <w:t>Assessment of water resources</w:t>
      </w:r>
    </w:p>
    <w:p w14:paraId="744128D7" w14:textId="3838C863" w:rsidR="003F6E9C" w:rsidRPr="007F7EA6" w:rsidRDefault="003F6E9C" w:rsidP="003F6E9C">
      <w:pPr>
        <w:pStyle w:val="ListParagraph"/>
        <w:numPr>
          <w:ilvl w:val="0"/>
          <w:numId w:val="3"/>
        </w:numPr>
        <w:rPr>
          <w:rFonts w:asciiTheme="majorBidi" w:hAnsiTheme="majorBidi" w:cstheme="majorBidi"/>
          <w:sz w:val="24"/>
          <w:szCs w:val="24"/>
        </w:rPr>
      </w:pPr>
      <w:r w:rsidRPr="007F7EA6">
        <w:rPr>
          <w:rFonts w:asciiTheme="majorBidi" w:hAnsiTheme="majorBidi" w:cstheme="majorBidi"/>
          <w:sz w:val="24"/>
          <w:szCs w:val="24"/>
        </w:rPr>
        <w:t>Assessment of climate change and its effects on water resources</w:t>
      </w:r>
    </w:p>
    <w:p w14:paraId="02C8BCDD" w14:textId="03FE49E7" w:rsidR="003F6E9C" w:rsidRPr="007F7EA6" w:rsidRDefault="003F6E9C" w:rsidP="003F6E9C">
      <w:pPr>
        <w:pStyle w:val="ListParagraph"/>
        <w:numPr>
          <w:ilvl w:val="0"/>
          <w:numId w:val="3"/>
        </w:numPr>
        <w:rPr>
          <w:rFonts w:asciiTheme="majorBidi" w:hAnsiTheme="majorBidi" w:cstheme="majorBidi"/>
          <w:sz w:val="24"/>
          <w:szCs w:val="24"/>
        </w:rPr>
      </w:pPr>
      <w:r w:rsidRPr="007F7EA6">
        <w:rPr>
          <w:rFonts w:asciiTheme="majorBidi" w:hAnsiTheme="majorBidi" w:cstheme="majorBidi"/>
          <w:sz w:val="24"/>
          <w:szCs w:val="24"/>
        </w:rPr>
        <w:t>Use of remote sensing technology for preliminary assessment of water resources</w:t>
      </w:r>
    </w:p>
    <w:p w14:paraId="6A022E65" w14:textId="27FD2AC0" w:rsidR="003F6E9C" w:rsidRPr="007F7EA6" w:rsidRDefault="003F6E9C" w:rsidP="003F6E9C">
      <w:pPr>
        <w:pStyle w:val="ListParagraph"/>
        <w:numPr>
          <w:ilvl w:val="0"/>
          <w:numId w:val="3"/>
        </w:numPr>
        <w:rPr>
          <w:rFonts w:asciiTheme="majorBidi" w:hAnsiTheme="majorBidi" w:cstheme="majorBidi"/>
          <w:sz w:val="24"/>
          <w:szCs w:val="24"/>
        </w:rPr>
      </w:pPr>
      <w:r w:rsidRPr="007F7EA6">
        <w:rPr>
          <w:rFonts w:asciiTheme="majorBidi" w:hAnsiTheme="majorBidi" w:cstheme="majorBidi"/>
          <w:sz w:val="24"/>
          <w:szCs w:val="24"/>
        </w:rPr>
        <w:t>Surface water modelling and integrated management of watersheds</w:t>
      </w:r>
    </w:p>
    <w:p w14:paraId="70BAB6CD" w14:textId="3A3A1EC0" w:rsidR="003F6E9C" w:rsidRPr="00F16E8C" w:rsidRDefault="003F6E9C" w:rsidP="003F6E9C">
      <w:pPr>
        <w:pStyle w:val="ListParagraph"/>
        <w:numPr>
          <w:ilvl w:val="0"/>
          <w:numId w:val="3"/>
        </w:numPr>
        <w:rPr>
          <w:rFonts w:asciiTheme="majorBidi" w:hAnsiTheme="majorBidi" w:cstheme="majorBidi"/>
          <w:sz w:val="24"/>
          <w:szCs w:val="24"/>
        </w:rPr>
      </w:pPr>
      <w:r w:rsidRPr="007F7EA6">
        <w:rPr>
          <w:rFonts w:asciiTheme="majorBidi" w:hAnsiTheme="majorBidi" w:cstheme="majorBidi"/>
          <w:sz w:val="24"/>
          <w:szCs w:val="24"/>
          <w:lang w:val="en-US"/>
        </w:rPr>
        <w:t>Watersheds management</w:t>
      </w:r>
    </w:p>
    <w:p w14:paraId="4603CCB6" w14:textId="77777777" w:rsidR="00F16E8C" w:rsidRPr="002762B3" w:rsidRDefault="002762B3"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lang w:val="en-US"/>
        </w:rPr>
        <w:t>Hydrological i</w:t>
      </w:r>
      <w:r w:rsidR="00F16E8C">
        <w:rPr>
          <w:rFonts w:asciiTheme="majorBidi" w:hAnsiTheme="majorBidi" w:cstheme="majorBidi"/>
          <w:sz w:val="24"/>
          <w:szCs w:val="24"/>
          <w:lang w:val="en-US"/>
        </w:rPr>
        <w:t>nvestigations for road and construction projects</w:t>
      </w:r>
    </w:p>
    <w:p w14:paraId="1AD12DDF" w14:textId="77777777" w:rsidR="002762B3" w:rsidRPr="007F7EA6" w:rsidRDefault="002762B3" w:rsidP="003F6E9C">
      <w:pPr>
        <w:pStyle w:val="ListParagraph"/>
        <w:numPr>
          <w:ilvl w:val="0"/>
          <w:numId w:val="3"/>
        </w:numPr>
        <w:rPr>
          <w:rFonts w:asciiTheme="majorBidi" w:hAnsiTheme="majorBidi" w:cstheme="majorBidi"/>
          <w:sz w:val="24"/>
          <w:szCs w:val="24"/>
        </w:rPr>
      </w:pPr>
      <w:r>
        <w:rPr>
          <w:rFonts w:asciiTheme="majorBidi" w:hAnsiTheme="majorBidi" w:cstheme="majorBidi"/>
          <w:sz w:val="24"/>
          <w:szCs w:val="24"/>
          <w:lang w:val="en-US"/>
        </w:rPr>
        <w:t>Sediment analysis</w:t>
      </w:r>
    </w:p>
    <w:p w14:paraId="65D98FFD" w14:textId="77777777" w:rsidR="003F6E9C" w:rsidRDefault="003F6E9C" w:rsidP="003F6E9C">
      <w:pPr>
        <w:pStyle w:val="ListParagraph"/>
        <w:numPr>
          <w:ilvl w:val="0"/>
          <w:numId w:val="3"/>
        </w:numPr>
        <w:rPr>
          <w:rFonts w:asciiTheme="majorBidi" w:hAnsiTheme="majorBidi" w:cstheme="majorBidi"/>
          <w:sz w:val="24"/>
          <w:szCs w:val="24"/>
        </w:rPr>
      </w:pPr>
      <w:r w:rsidRPr="007F7EA6">
        <w:rPr>
          <w:rFonts w:asciiTheme="majorBidi" w:hAnsiTheme="majorBidi" w:cstheme="majorBidi"/>
          <w:sz w:val="24"/>
          <w:szCs w:val="24"/>
        </w:rPr>
        <w:t>Assessment and prediction of floods and droughts.</w:t>
      </w:r>
    </w:p>
    <w:p w14:paraId="6675BDCA" w14:textId="3139C6D1" w:rsidR="007E704D" w:rsidRDefault="007E704D" w:rsidP="007E704D">
      <w:pPr>
        <w:pStyle w:val="ListParagraph"/>
        <w:numPr>
          <w:ilvl w:val="0"/>
          <w:numId w:val="3"/>
        </w:numPr>
        <w:spacing w:line="276" w:lineRule="auto"/>
        <w:rPr>
          <w:rFonts w:asciiTheme="majorBidi" w:hAnsiTheme="majorBidi" w:cstheme="majorBidi"/>
          <w:sz w:val="24"/>
          <w:szCs w:val="24"/>
        </w:rPr>
      </w:pPr>
      <w:r>
        <w:rPr>
          <w:rFonts w:asciiTheme="majorBidi" w:hAnsiTheme="majorBidi" w:cstheme="majorBidi"/>
          <w:sz w:val="24"/>
          <w:szCs w:val="24"/>
        </w:rPr>
        <w:t>Waste water management</w:t>
      </w:r>
    </w:p>
    <w:p w14:paraId="108D0011" w14:textId="18C333E3" w:rsidR="002B6E47" w:rsidRDefault="002B6E47" w:rsidP="007E704D">
      <w:pPr>
        <w:pStyle w:val="ListParagraph"/>
        <w:numPr>
          <w:ilvl w:val="0"/>
          <w:numId w:val="3"/>
        </w:numPr>
        <w:spacing w:line="276" w:lineRule="auto"/>
        <w:rPr>
          <w:rFonts w:asciiTheme="majorBidi" w:hAnsiTheme="majorBidi" w:cstheme="majorBidi"/>
          <w:sz w:val="24"/>
          <w:szCs w:val="24"/>
        </w:rPr>
      </w:pPr>
      <w:r>
        <w:rPr>
          <w:rFonts w:asciiTheme="majorBidi" w:hAnsiTheme="majorBidi" w:cstheme="majorBidi"/>
          <w:sz w:val="24"/>
          <w:szCs w:val="24"/>
        </w:rPr>
        <w:t>Maximum Probable Flood Analysis</w:t>
      </w:r>
    </w:p>
    <w:p w14:paraId="5985F2E3" w14:textId="1C58A7C3" w:rsidR="002C7DA1" w:rsidRDefault="002C7DA1" w:rsidP="007E704D">
      <w:pPr>
        <w:pStyle w:val="ListParagraph"/>
        <w:numPr>
          <w:ilvl w:val="0"/>
          <w:numId w:val="3"/>
        </w:numPr>
        <w:spacing w:line="276" w:lineRule="auto"/>
        <w:rPr>
          <w:rFonts w:asciiTheme="majorBidi" w:hAnsiTheme="majorBidi" w:cstheme="majorBidi"/>
          <w:sz w:val="24"/>
          <w:szCs w:val="24"/>
        </w:rPr>
      </w:pPr>
      <w:r w:rsidRPr="002F7F0D">
        <w:rPr>
          <w:rFonts w:asciiTheme="majorBidi" w:hAnsiTheme="majorBidi" w:cstheme="majorBidi"/>
          <w:sz w:val="24"/>
          <w:szCs w:val="24"/>
        </w:rPr>
        <w:t>Sediment analysis</w:t>
      </w:r>
    </w:p>
    <w:p w14:paraId="6E972CD9" w14:textId="77777777" w:rsidR="00B63EDC" w:rsidRPr="00B63EDC" w:rsidRDefault="00B63EDC" w:rsidP="00B63EDC">
      <w:pPr>
        <w:pStyle w:val="ListParagraph"/>
        <w:numPr>
          <w:ilvl w:val="0"/>
          <w:numId w:val="3"/>
        </w:numPr>
        <w:spacing w:line="276" w:lineRule="auto"/>
        <w:rPr>
          <w:rFonts w:asciiTheme="majorBidi" w:hAnsiTheme="majorBidi" w:cstheme="majorBidi"/>
          <w:sz w:val="24"/>
          <w:szCs w:val="24"/>
        </w:rPr>
      </w:pPr>
      <w:r w:rsidRPr="00B63EDC">
        <w:rPr>
          <w:rFonts w:asciiTheme="majorBidi" w:hAnsiTheme="majorBidi" w:cstheme="majorBidi"/>
          <w:sz w:val="24"/>
          <w:szCs w:val="24"/>
        </w:rPr>
        <w:t>Groundwater monitoring for environmental projects</w:t>
      </w:r>
    </w:p>
    <w:p w14:paraId="10289958" w14:textId="77777777" w:rsidR="00B63EDC" w:rsidRPr="00B63EDC" w:rsidRDefault="00B63EDC" w:rsidP="00B63EDC">
      <w:pPr>
        <w:pStyle w:val="ListParagraph"/>
        <w:spacing w:line="276" w:lineRule="auto"/>
        <w:rPr>
          <w:rFonts w:asciiTheme="majorBidi" w:hAnsiTheme="majorBidi" w:cstheme="majorBidi"/>
          <w:sz w:val="2"/>
          <w:szCs w:val="2"/>
        </w:rPr>
      </w:pPr>
    </w:p>
    <w:p w14:paraId="4DFEE944" w14:textId="77777777" w:rsidR="007E704D" w:rsidRPr="00111D16" w:rsidRDefault="007E704D" w:rsidP="00F956CA">
      <w:pPr>
        <w:rPr>
          <w:rFonts w:asciiTheme="majorBidi" w:hAnsiTheme="majorBidi" w:cstheme="majorBidi"/>
          <w:sz w:val="2"/>
          <w:szCs w:val="2"/>
        </w:rPr>
      </w:pPr>
    </w:p>
    <w:p w14:paraId="12094065" w14:textId="03E50607" w:rsidR="003F6E9C" w:rsidRPr="00017CAB" w:rsidRDefault="007E704D" w:rsidP="00111D16">
      <w:pPr>
        <w:spacing w:after="0" w:line="240" w:lineRule="auto"/>
        <w:rPr>
          <w:sz w:val="2"/>
          <w:szCs w:val="2"/>
        </w:rPr>
      </w:pPr>
      <w:r w:rsidRPr="00186211">
        <w:rPr>
          <w:rFonts w:eastAsia="Times New Roman"/>
          <w:noProof/>
          <w:lang w:val="en-US" w:eastAsia="en-US" w:bidi="ar-SA"/>
        </w:rPr>
        <w:drawing>
          <wp:inline distT="0" distB="0" distL="0" distR="0" wp14:anchorId="56228253" wp14:editId="37D30080">
            <wp:extent cx="5943600" cy="3683000"/>
            <wp:effectExtent l="0" t="19050" r="3810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7F82E73" w14:textId="77777777" w:rsidR="00B016F3" w:rsidRPr="00F956CA" w:rsidRDefault="003F6E9C" w:rsidP="00111D16">
      <w:pPr>
        <w:pStyle w:val="Heading2"/>
        <w:spacing w:before="20"/>
        <w:ind w:left="432" w:hanging="432"/>
      </w:pPr>
      <w:r w:rsidRPr="00F956CA">
        <w:t>Geophysical Investigations</w:t>
      </w:r>
    </w:p>
    <w:p w14:paraId="571A9764" w14:textId="71E25EEA" w:rsidR="00112CEB" w:rsidRPr="00111D16" w:rsidRDefault="00112CEB" w:rsidP="00DE0AD2">
      <w:pPr>
        <w:pStyle w:val="Heading3"/>
        <w:numPr>
          <w:ilvl w:val="0"/>
          <w:numId w:val="0"/>
        </w:numPr>
        <w:tabs>
          <w:tab w:val="left" w:pos="450"/>
        </w:tabs>
        <w:ind w:left="720" w:hanging="720"/>
        <w:rPr>
          <w:rFonts w:asciiTheme="majorBidi" w:hAnsiTheme="majorBidi"/>
          <w:b/>
          <w:bCs/>
        </w:rPr>
      </w:pPr>
      <w:r w:rsidRPr="00111D16">
        <w:rPr>
          <w:rFonts w:asciiTheme="majorBidi" w:hAnsiTheme="majorBidi"/>
          <w:b/>
          <w:bCs/>
        </w:rPr>
        <w:t>4.1</w:t>
      </w:r>
      <w:r w:rsidR="0007299D" w:rsidRPr="00111D16">
        <w:rPr>
          <w:rFonts w:asciiTheme="majorBidi" w:hAnsiTheme="majorBidi"/>
          <w:b/>
          <w:bCs/>
        </w:rPr>
        <w:tab/>
      </w:r>
      <w:r w:rsidRPr="00111D16">
        <w:rPr>
          <w:rFonts w:asciiTheme="majorBidi" w:hAnsiTheme="majorBidi"/>
          <w:b/>
          <w:bCs/>
        </w:rPr>
        <w:t xml:space="preserve">Geo-electrical </w:t>
      </w:r>
      <w:r w:rsidR="003E65E2" w:rsidRPr="00111D16">
        <w:rPr>
          <w:rFonts w:asciiTheme="majorBidi" w:hAnsiTheme="majorBidi"/>
          <w:b/>
          <w:bCs/>
        </w:rPr>
        <w:t>s</w:t>
      </w:r>
      <w:r w:rsidRPr="00111D16">
        <w:rPr>
          <w:rFonts w:asciiTheme="majorBidi" w:hAnsiTheme="majorBidi"/>
          <w:b/>
          <w:bCs/>
        </w:rPr>
        <w:t>urvey</w:t>
      </w:r>
    </w:p>
    <w:p w14:paraId="322EB836" w14:textId="41C8CBF5" w:rsidR="003F6E9C" w:rsidRPr="000E6650" w:rsidRDefault="00447464" w:rsidP="004D4F1E">
      <w:pPr>
        <w:pStyle w:val="NormalWeb"/>
        <w:spacing w:before="0" w:beforeAutospacing="0" w:after="0" w:afterAutospacing="0" w:line="276" w:lineRule="auto"/>
        <w:jc w:val="both"/>
        <w:rPr>
          <w:rFonts w:asciiTheme="majorBidi" w:hAnsiTheme="majorBidi" w:cstheme="majorBidi"/>
        </w:rPr>
      </w:pPr>
      <w:r>
        <w:rPr>
          <w:rFonts w:asciiTheme="majorBidi" w:hAnsiTheme="majorBidi" w:cstheme="majorBidi"/>
        </w:rPr>
        <w:t>A</w:t>
      </w:r>
      <w:r w:rsidR="00DE0AD2">
        <w:rPr>
          <w:rFonts w:asciiTheme="majorBidi" w:hAnsiTheme="majorBidi" w:cstheme="majorBidi"/>
        </w:rPr>
        <w:t>BRAH</w:t>
      </w:r>
      <w:r>
        <w:rPr>
          <w:rFonts w:asciiTheme="majorBidi" w:hAnsiTheme="majorBidi" w:cstheme="majorBidi"/>
        </w:rPr>
        <w:t xml:space="preserve"> is</w:t>
      </w:r>
      <w:r w:rsidR="00F67867">
        <w:rPr>
          <w:rFonts w:asciiTheme="majorBidi" w:hAnsiTheme="majorBidi" w:cstheme="majorBidi"/>
        </w:rPr>
        <w:t xml:space="preserve"> a</w:t>
      </w:r>
      <w:r w:rsidR="003F6E9C" w:rsidRPr="000E6650">
        <w:rPr>
          <w:rFonts w:asciiTheme="majorBidi" w:hAnsiTheme="majorBidi" w:cstheme="majorBidi"/>
        </w:rPr>
        <w:t xml:space="preserve"> results-driven </w:t>
      </w:r>
      <w:r w:rsidR="003F6E9C">
        <w:rPr>
          <w:rFonts w:asciiTheme="majorBidi" w:hAnsiTheme="majorBidi" w:cstheme="majorBidi"/>
        </w:rPr>
        <w:t>g</w:t>
      </w:r>
      <w:r w:rsidR="003F6E9C" w:rsidRPr="000E6650">
        <w:rPr>
          <w:rFonts w:asciiTheme="majorBidi" w:hAnsiTheme="majorBidi" w:cstheme="majorBidi"/>
        </w:rPr>
        <w:t xml:space="preserve">eophysics </w:t>
      </w:r>
      <w:r w:rsidR="003F6E9C">
        <w:rPr>
          <w:rFonts w:asciiTheme="majorBidi" w:hAnsiTheme="majorBidi" w:cstheme="majorBidi"/>
        </w:rPr>
        <w:t>s</w:t>
      </w:r>
      <w:r w:rsidR="003F6E9C" w:rsidRPr="000E6650">
        <w:rPr>
          <w:rFonts w:asciiTheme="majorBidi" w:hAnsiTheme="majorBidi" w:cstheme="majorBidi"/>
        </w:rPr>
        <w:t>pecialist with extensive expertise in groundwater resource assessment</w:t>
      </w:r>
      <w:r w:rsidR="003F6E9C">
        <w:rPr>
          <w:rFonts w:asciiTheme="majorBidi" w:hAnsiTheme="majorBidi" w:cstheme="majorBidi"/>
        </w:rPr>
        <w:t>s</w:t>
      </w:r>
      <w:r w:rsidR="003F6E9C" w:rsidRPr="000E6650">
        <w:rPr>
          <w:rFonts w:asciiTheme="majorBidi" w:hAnsiTheme="majorBidi" w:cstheme="majorBidi"/>
        </w:rPr>
        <w:t xml:space="preserve"> and subsurface layer characterization for infrastructure projects. </w:t>
      </w:r>
      <w:r w:rsidR="0042741C">
        <w:rPr>
          <w:rFonts w:asciiTheme="majorBidi" w:hAnsiTheme="majorBidi" w:cstheme="majorBidi"/>
        </w:rPr>
        <w:t>We are h</w:t>
      </w:r>
      <w:r w:rsidR="003F6E9C" w:rsidRPr="000E6650">
        <w:rPr>
          <w:rFonts w:asciiTheme="majorBidi" w:hAnsiTheme="majorBidi" w:cstheme="majorBidi"/>
        </w:rPr>
        <w:t xml:space="preserve">ighly skilled in identifying groundwater levels, aquifer properties, and geological formations using advanced geophysical techniques. </w:t>
      </w:r>
      <w:r w:rsidR="0042741C">
        <w:rPr>
          <w:rFonts w:asciiTheme="majorBidi" w:hAnsiTheme="majorBidi" w:cstheme="majorBidi"/>
        </w:rPr>
        <w:t>We are p</w:t>
      </w:r>
      <w:r w:rsidR="003F6E9C" w:rsidRPr="000E6650">
        <w:rPr>
          <w:rFonts w:asciiTheme="majorBidi" w:hAnsiTheme="majorBidi" w:cstheme="majorBidi"/>
        </w:rPr>
        <w:t xml:space="preserve">roficient in utilizing state-of-the-art tools such as </w:t>
      </w:r>
      <w:r w:rsidR="003F6E9C" w:rsidRPr="00111D16">
        <w:rPr>
          <w:rStyle w:val="Strong"/>
          <w:rFonts w:asciiTheme="majorBidi" w:hAnsiTheme="majorBidi" w:cstheme="majorBidi"/>
          <w:b w:val="0"/>
          <w:bCs w:val="0"/>
        </w:rPr>
        <w:t>Res2DINV, IPI2Win, GIS</w:t>
      </w:r>
      <w:r w:rsidR="003F6E9C" w:rsidRPr="00111D16">
        <w:rPr>
          <w:rFonts w:asciiTheme="majorBidi" w:hAnsiTheme="majorBidi" w:cstheme="majorBidi"/>
          <w:b/>
        </w:rPr>
        <w:t xml:space="preserve">, </w:t>
      </w:r>
      <w:r w:rsidR="003F6E9C" w:rsidRPr="00111D16">
        <w:rPr>
          <w:rFonts w:asciiTheme="majorBidi" w:hAnsiTheme="majorBidi" w:cstheme="majorBidi"/>
          <w:bCs/>
        </w:rPr>
        <w:t>and</w:t>
      </w:r>
      <w:r w:rsidR="003F6E9C" w:rsidRPr="00111D16">
        <w:rPr>
          <w:rFonts w:asciiTheme="majorBidi" w:hAnsiTheme="majorBidi" w:cstheme="majorBidi"/>
          <w:b/>
        </w:rPr>
        <w:t xml:space="preserve"> </w:t>
      </w:r>
      <w:r w:rsidR="003F6E9C" w:rsidRPr="00111D16">
        <w:rPr>
          <w:rStyle w:val="Strong"/>
          <w:rFonts w:asciiTheme="majorBidi" w:hAnsiTheme="majorBidi" w:cstheme="majorBidi"/>
          <w:b w:val="0"/>
          <w:bCs w:val="0"/>
        </w:rPr>
        <w:t>MODFLOW</w:t>
      </w:r>
      <w:r w:rsidR="003F6E9C" w:rsidRPr="000E6650">
        <w:rPr>
          <w:rFonts w:asciiTheme="majorBidi" w:hAnsiTheme="majorBidi" w:cstheme="majorBidi"/>
        </w:rPr>
        <w:t xml:space="preserve"> to generate precise models and deliver high-quality technical reports. </w:t>
      </w:r>
      <w:r w:rsidR="0042741C">
        <w:rPr>
          <w:rFonts w:asciiTheme="majorBidi" w:hAnsiTheme="majorBidi" w:cstheme="majorBidi"/>
        </w:rPr>
        <w:t>We are d</w:t>
      </w:r>
      <w:r w:rsidR="003F6E9C" w:rsidRPr="000E6650">
        <w:rPr>
          <w:rFonts w:asciiTheme="majorBidi" w:hAnsiTheme="majorBidi" w:cstheme="majorBidi"/>
        </w:rPr>
        <w:t>edicated to supporting sustainable water resource management and ensuring reliable subsurface data for engineering</w:t>
      </w:r>
      <w:r w:rsidR="003F6E9C">
        <w:rPr>
          <w:rFonts w:asciiTheme="majorBidi" w:hAnsiTheme="majorBidi" w:cstheme="majorBidi"/>
        </w:rPr>
        <w:t xml:space="preserve"> and policy</w:t>
      </w:r>
      <w:r w:rsidR="003F6E9C" w:rsidRPr="000E6650">
        <w:rPr>
          <w:rFonts w:asciiTheme="majorBidi" w:hAnsiTheme="majorBidi" w:cstheme="majorBidi"/>
        </w:rPr>
        <w:t xml:space="preserve"> decision-making.</w:t>
      </w:r>
      <w:r w:rsidR="006C6D22">
        <w:rPr>
          <w:rFonts w:asciiTheme="majorBidi" w:hAnsiTheme="majorBidi" w:cstheme="majorBidi"/>
        </w:rPr>
        <w:t xml:space="preserve"> Our services include:</w:t>
      </w:r>
    </w:p>
    <w:p w14:paraId="455DC423" w14:textId="12B437D0" w:rsidR="003F6E9C" w:rsidRPr="001C43F9" w:rsidRDefault="003F6E9C" w:rsidP="00DE0AD2">
      <w:pPr>
        <w:numPr>
          <w:ilvl w:val="0"/>
          <w:numId w:val="4"/>
        </w:numPr>
        <w:spacing w:after="100" w:afterAutospacing="1" w:line="240" w:lineRule="auto"/>
        <w:jc w:val="both"/>
        <w:rPr>
          <w:rFonts w:asciiTheme="majorBidi" w:hAnsiTheme="majorBidi" w:cstheme="majorBidi"/>
          <w:sz w:val="24"/>
          <w:szCs w:val="24"/>
        </w:rPr>
      </w:pPr>
      <w:r w:rsidRPr="001C43F9">
        <w:rPr>
          <w:rFonts w:asciiTheme="majorBidi" w:hAnsiTheme="majorBidi" w:cstheme="majorBidi"/>
          <w:sz w:val="24"/>
          <w:szCs w:val="24"/>
        </w:rPr>
        <w:t>Expertise in accurately determining groundwater depths, aquifer extents, and recharge zones using geophysical data.</w:t>
      </w:r>
    </w:p>
    <w:p w14:paraId="393A485C" w14:textId="2300A6DD" w:rsidR="003F6E9C" w:rsidRPr="001C43F9" w:rsidRDefault="003F6E9C" w:rsidP="00EB28D4">
      <w:pPr>
        <w:numPr>
          <w:ilvl w:val="0"/>
          <w:numId w:val="4"/>
        </w:numPr>
        <w:spacing w:after="100" w:afterAutospacing="1" w:line="240" w:lineRule="auto"/>
        <w:jc w:val="both"/>
        <w:rPr>
          <w:rFonts w:asciiTheme="majorBidi" w:hAnsiTheme="majorBidi" w:cstheme="majorBidi"/>
          <w:sz w:val="24"/>
          <w:szCs w:val="24"/>
        </w:rPr>
      </w:pPr>
      <w:r w:rsidRPr="001C43F9">
        <w:rPr>
          <w:rFonts w:asciiTheme="majorBidi" w:hAnsiTheme="majorBidi" w:cstheme="majorBidi"/>
          <w:sz w:val="24"/>
          <w:szCs w:val="24"/>
        </w:rPr>
        <w:t>Detailed interpretation of geological formations to guide infrastructure development, including foundations, dams, and tunnels.</w:t>
      </w:r>
    </w:p>
    <w:p w14:paraId="16DDA8B8" w14:textId="3D9BDF59" w:rsidR="000E27A1" w:rsidRPr="00111D16" w:rsidRDefault="003F6E9C" w:rsidP="00111D16">
      <w:pPr>
        <w:numPr>
          <w:ilvl w:val="0"/>
          <w:numId w:val="4"/>
        </w:numPr>
        <w:spacing w:after="100" w:afterAutospacing="1" w:line="240" w:lineRule="auto"/>
        <w:jc w:val="both"/>
        <w:rPr>
          <w:rFonts w:asciiTheme="majorBidi" w:hAnsiTheme="majorBidi" w:cstheme="majorBidi"/>
          <w:sz w:val="24"/>
          <w:szCs w:val="24"/>
        </w:rPr>
      </w:pPr>
      <w:r w:rsidRPr="001C43F9">
        <w:rPr>
          <w:rFonts w:asciiTheme="majorBidi" w:hAnsiTheme="majorBidi" w:cstheme="majorBidi"/>
          <w:sz w:val="24"/>
          <w:szCs w:val="24"/>
        </w:rPr>
        <w:t>Integration of geophysical data with hydrogeological models to assess water availability and quality.</w:t>
      </w:r>
    </w:p>
    <w:p w14:paraId="08781F06" w14:textId="58067E78" w:rsidR="003F6E9C" w:rsidRPr="001C43F9" w:rsidRDefault="003F6E9C" w:rsidP="003F6E9C">
      <w:pPr>
        <w:numPr>
          <w:ilvl w:val="0"/>
          <w:numId w:val="4"/>
        </w:numPr>
        <w:spacing w:after="100" w:afterAutospacing="1" w:line="240" w:lineRule="auto"/>
        <w:jc w:val="both"/>
        <w:rPr>
          <w:rFonts w:asciiTheme="majorBidi" w:hAnsiTheme="majorBidi" w:cstheme="majorBidi"/>
          <w:sz w:val="24"/>
          <w:szCs w:val="24"/>
        </w:rPr>
      </w:pPr>
      <w:r w:rsidRPr="001C43F9">
        <w:rPr>
          <w:rFonts w:asciiTheme="majorBidi" w:hAnsiTheme="majorBidi" w:cstheme="majorBidi"/>
          <w:sz w:val="24"/>
          <w:szCs w:val="24"/>
        </w:rPr>
        <w:t xml:space="preserve">Skilled in </w:t>
      </w:r>
      <w:r w:rsidRPr="00111D16">
        <w:rPr>
          <w:rStyle w:val="Strong"/>
          <w:rFonts w:asciiTheme="majorBidi" w:hAnsiTheme="majorBidi" w:cstheme="majorBidi"/>
          <w:b w:val="0"/>
          <w:bCs w:val="0"/>
          <w:sz w:val="24"/>
          <w:szCs w:val="24"/>
        </w:rPr>
        <w:t>Res2DINV, IPI2Win, GIS, AutoCAD, MODFLOW</w:t>
      </w:r>
      <w:r w:rsidRPr="00111D16">
        <w:rPr>
          <w:rFonts w:asciiTheme="majorBidi" w:hAnsiTheme="majorBidi" w:cstheme="majorBidi"/>
          <w:b/>
          <w:sz w:val="24"/>
          <w:szCs w:val="24"/>
        </w:rPr>
        <w:t xml:space="preserve">, </w:t>
      </w:r>
      <w:r w:rsidRPr="00111D16">
        <w:rPr>
          <w:rFonts w:asciiTheme="majorBidi" w:hAnsiTheme="majorBidi" w:cstheme="majorBidi"/>
          <w:bCs/>
          <w:sz w:val="24"/>
          <w:szCs w:val="24"/>
        </w:rPr>
        <w:t>and</w:t>
      </w:r>
      <w:r w:rsidRPr="00111D16">
        <w:rPr>
          <w:rFonts w:asciiTheme="majorBidi" w:hAnsiTheme="majorBidi" w:cstheme="majorBidi"/>
          <w:b/>
          <w:sz w:val="24"/>
          <w:szCs w:val="24"/>
        </w:rPr>
        <w:t xml:space="preserve"> </w:t>
      </w:r>
      <w:r w:rsidRPr="00111D16">
        <w:rPr>
          <w:rStyle w:val="Strong"/>
          <w:rFonts w:asciiTheme="majorBidi" w:hAnsiTheme="majorBidi" w:cstheme="majorBidi"/>
          <w:b w:val="0"/>
          <w:bCs w:val="0"/>
          <w:sz w:val="24"/>
          <w:szCs w:val="24"/>
        </w:rPr>
        <w:t>Surfer</w:t>
      </w:r>
      <w:r w:rsidRPr="00111D16">
        <w:rPr>
          <w:rFonts w:asciiTheme="majorBidi" w:hAnsiTheme="majorBidi" w:cstheme="majorBidi"/>
          <w:b/>
          <w:sz w:val="24"/>
          <w:szCs w:val="24"/>
        </w:rPr>
        <w:t xml:space="preserve"> </w:t>
      </w:r>
      <w:r w:rsidRPr="00111D16">
        <w:rPr>
          <w:rFonts w:asciiTheme="majorBidi" w:hAnsiTheme="majorBidi" w:cstheme="majorBidi"/>
          <w:bCs/>
          <w:sz w:val="24"/>
          <w:szCs w:val="24"/>
        </w:rPr>
        <w:t>for data modelling and visualization.</w:t>
      </w:r>
    </w:p>
    <w:p w14:paraId="034AD3F8" w14:textId="7E17CCB7" w:rsidR="003F6E9C" w:rsidRPr="001C43F9" w:rsidRDefault="003F6E9C" w:rsidP="003F6E9C">
      <w:pPr>
        <w:numPr>
          <w:ilvl w:val="0"/>
          <w:numId w:val="4"/>
        </w:numPr>
        <w:spacing w:after="100" w:afterAutospacing="1" w:line="240" w:lineRule="auto"/>
        <w:jc w:val="both"/>
        <w:rPr>
          <w:rFonts w:asciiTheme="majorBidi" w:hAnsiTheme="majorBidi" w:cstheme="majorBidi"/>
          <w:sz w:val="24"/>
          <w:szCs w:val="24"/>
        </w:rPr>
      </w:pPr>
      <w:r w:rsidRPr="001C43F9">
        <w:rPr>
          <w:rFonts w:asciiTheme="majorBidi" w:hAnsiTheme="majorBidi" w:cstheme="majorBidi"/>
          <w:sz w:val="24"/>
          <w:szCs w:val="24"/>
        </w:rPr>
        <w:t>Delivering clear and comprehensive reports tailored to engineering and resource management needs.</w:t>
      </w:r>
    </w:p>
    <w:p w14:paraId="68B279B4" w14:textId="6CB172A2" w:rsidR="003F6E9C" w:rsidRPr="001C43F9" w:rsidRDefault="003F6E9C" w:rsidP="003F6E9C">
      <w:pPr>
        <w:numPr>
          <w:ilvl w:val="0"/>
          <w:numId w:val="4"/>
        </w:numPr>
        <w:spacing w:after="0" w:line="240" w:lineRule="auto"/>
        <w:jc w:val="both"/>
        <w:rPr>
          <w:rFonts w:asciiTheme="majorBidi" w:hAnsiTheme="majorBidi" w:cstheme="majorBidi"/>
          <w:sz w:val="24"/>
          <w:szCs w:val="24"/>
        </w:rPr>
      </w:pPr>
      <w:r w:rsidRPr="001C43F9">
        <w:rPr>
          <w:rFonts w:asciiTheme="majorBidi" w:hAnsiTheme="majorBidi" w:cstheme="majorBidi"/>
          <w:sz w:val="24"/>
          <w:szCs w:val="24"/>
        </w:rPr>
        <w:t>Providing accurate subsurface data to reduce exploration risks and optimize project budgets.</w:t>
      </w:r>
    </w:p>
    <w:p w14:paraId="21F3D978" w14:textId="252077C5" w:rsidR="003F6E9C" w:rsidRPr="001C43F9" w:rsidRDefault="003F6E9C" w:rsidP="003F6E9C">
      <w:pPr>
        <w:numPr>
          <w:ilvl w:val="0"/>
          <w:numId w:val="5"/>
        </w:numPr>
        <w:spacing w:after="100" w:afterAutospacing="1" w:line="240" w:lineRule="auto"/>
        <w:jc w:val="both"/>
        <w:rPr>
          <w:rFonts w:asciiTheme="majorBidi" w:hAnsiTheme="majorBidi" w:cstheme="majorBidi"/>
          <w:sz w:val="24"/>
          <w:szCs w:val="24"/>
        </w:rPr>
      </w:pPr>
      <w:r w:rsidRPr="001C43F9">
        <w:rPr>
          <w:rFonts w:asciiTheme="majorBidi" w:hAnsiTheme="majorBidi" w:cstheme="majorBidi"/>
          <w:sz w:val="24"/>
          <w:szCs w:val="24"/>
        </w:rPr>
        <w:t>Locating and assessing aquifers with precision for sustainable water extraction and management.</w:t>
      </w:r>
    </w:p>
    <w:p w14:paraId="22EA8A5E" w14:textId="27494404" w:rsidR="003F6E9C" w:rsidRPr="001C43F9" w:rsidRDefault="003F6E9C" w:rsidP="003F6E9C">
      <w:pPr>
        <w:numPr>
          <w:ilvl w:val="0"/>
          <w:numId w:val="5"/>
        </w:numPr>
        <w:spacing w:after="100" w:afterAutospacing="1" w:line="240" w:lineRule="auto"/>
        <w:jc w:val="both"/>
        <w:rPr>
          <w:rFonts w:asciiTheme="majorBidi" w:hAnsiTheme="majorBidi" w:cstheme="majorBidi"/>
          <w:sz w:val="24"/>
          <w:szCs w:val="24"/>
        </w:rPr>
      </w:pPr>
      <w:r w:rsidRPr="001C43F9">
        <w:rPr>
          <w:rFonts w:asciiTheme="majorBidi" w:hAnsiTheme="majorBidi" w:cstheme="majorBidi"/>
          <w:sz w:val="24"/>
          <w:szCs w:val="24"/>
        </w:rPr>
        <w:t>Mapping and analysing geological layers to ensure safe and efficient engineering designs for roads, buildings, and dams.</w:t>
      </w:r>
    </w:p>
    <w:p w14:paraId="1ACAED5A" w14:textId="596037CA" w:rsidR="003F6E9C" w:rsidRPr="001C43F9" w:rsidRDefault="003F6E9C" w:rsidP="003F6E9C">
      <w:pPr>
        <w:numPr>
          <w:ilvl w:val="0"/>
          <w:numId w:val="5"/>
        </w:numPr>
        <w:spacing w:after="100" w:afterAutospacing="1" w:line="240" w:lineRule="auto"/>
        <w:jc w:val="both"/>
        <w:rPr>
          <w:rFonts w:asciiTheme="majorBidi" w:hAnsiTheme="majorBidi" w:cstheme="majorBidi"/>
          <w:sz w:val="24"/>
          <w:szCs w:val="24"/>
        </w:rPr>
      </w:pPr>
      <w:r w:rsidRPr="001C43F9">
        <w:rPr>
          <w:rFonts w:asciiTheme="majorBidi" w:hAnsiTheme="majorBidi" w:cstheme="majorBidi"/>
          <w:sz w:val="24"/>
          <w:szCs w:val="24"/>
        </w:rPr>
        <w:t>Recommending strategic well locations based on groundwater availability and aquifer properties.</w:t>
      </w:r>
    </w:p>
    <w:p w14:paraId="760047D2" w14:textId="20F7B677" w:rsidR="003F6E9C" w:rsidRPr="001C43F9" w:rsidRDefault="003F6E9C" w:rsidP="003F6E9C">
      <w:pPr>
        <w:numPr>
          <w:ilvl w:val="0"/>
          <w:numId w:val="5"/>
        </w:numPr>
        <w:spacing w:after="100" w:afterAutospacing="1" w:line="240" w:lineRule="auto"/>
        <w:jc w:val="both"/>
        <w:rPr>
          <w:rFonts w:asciiTheme="majorBidi" w:hAnsiTheme="majorBidi" w:cstheme="majorBidi"/>
          <w:sz w:val="24"/>
          <w:szCs w:val="24"/>
        </w:rPr>
      </w:pPr>
      <w:r w:rsidRPr="001C43F9">
        <w:rPr>
          <w:rFonts w:asciiTheme="majorBidi" w:hAnsiTheme="majorBidi" w:cstheme="majorBidi"/>
          <w:sz w:val="24"/>
          <w:szCs w:val="24"/>
        </w:rPr>
        <w:t>Advising on appropriate drilling methods tailored to subsurface conditions for cost-effective well development.</w:t>
      </w:r>
    </w:p>
    <w:p w14:paraId="03D030FD" w14:textId="6F49DDAE" w:rsidR="003F6E9C" w:rsidRDefault="003F6E9C" w:rsidP="003F6E9C">
      <w:pPr>
        <w:numPr>
          <w:ilvl w:val="0"/>
          <w:numId w:val="5"/>
        </w:numPr>
        <w:spacing w:after="100" w:afterAutospacing="1" w:line="240" w:lineRule="auto"/>
        <w:jc w:val="both"/>
        <w:rPr>
          <w:rFonts w:asciiTheme="majorBidi" w:hAnsiTheme="majorBidi" w:cstheme="majorBidi"/>
          <w:sz w:val="24"/>
          <w:szCs w:val="24"/>
        </w:rPr>
      </w:pPr>
      <w:r w:rsidRPr="001C43F9">
        <w:rPr>
          <w:rFonts w:asciiTheme="majorBidi" w:hAnsiTheme="majorBidi" w:cstheme="majorBidi"/>
          <w:sz w:val="24"/>
          <w:szCs w:val="24"/>
        </w:rPr>
        <w:t>Generating actionable insights through detailed geophysical surveys and hydrogeological integration for infrastructure planning.</w:t>
      </w:r>
    </w:p>
    <w:p w14:paraId="7FCA56B7" w14:textId="1A102949" w:rsidR="002C7DA1" w:rsidRDefault="002C7DA1" w:rsidP="003F6E9C">
      <w:pPr>
        <w:numPr>
          <w:ilvl w:val="0"/>
          <w:numId w:val="5"/>
        </w:numPr>
        <w:spacing w:after="100" w:afterAutospacing="1" w:line="240" w:lineRule="auto"/>
        <w:jc w:val="both"/>
        <w:rPr>
          <w:rFonts w:asciiTheme="majorBidi" w:hAnsiTheme="majorBidi" w:cstheme="majorBidi"/>
          <w:sz w:val="24"/>
          <w:szCs w:val="24"/>
        </w:rPr>
      </w:pPr>
      <w:r>
        <w:rPr>
          <w:rFonts w:asciiTheme="majorBidi" w:hAnsiTheme="majorBidi" w:cstheme="majorBidi"/>
          <w:sz w:val="24"/>
          <w:szCs w:val="24"/>
        </w:rPr>
        <w:t>Conducting aquifer tests</w:t>
      </w:r>
    </w:p>
    <w:p w14:paraId="790C9D5F" w14:textId="5F691A06" w:rsidR="002C7DA1" w:rsidRDefault="002C7DA1" w:rsidP="003F6E9C">
      <w:pPr>
        <w:numPr>
          <w:ilvl w:val="0"/>
          <w:numId w:val="5"/>
        </w:numPr>
        <w:spacing w:after="100" w:afterAutospacing="1" w:line="240" w:lineRule="auto"/>
        <w:jc w:val="both"/>
        <w:rPr>
          <w:rFonts w:asciiTheme="majorBidi" w:hAnsiTheme="majorBidi" w:cstheme="majorBidi"/>
          <w:sz w:val="24"/>
          <w:szCs w:val="24"/>
        </w:rPr>
      </w:pPr>
      <w:r>
        <w:rPr>
          <w:rFonts w:asciiTheme="majorBidi" w:hAnsiTheme="majorBidi" w:cstheme="majorBidi"/>
          <w:sz w:val="24"/>
          <w:szCs w:val="24"/>
        </w:rPr>
        <w:t>Suitable site selection for water well drilling in difference geological formations</w:t>
      </w:r>
    </w:p>
    <w:p w14:paraId="10E2CCE8" w14:textId="78D09726" w:rsidR="002C7DA1" w:rsidRPr="002F7F0D" w:rsidRDefault="002C7DA1" w:rsidP="002F7F0D">
      <w:pPr>
        <w:spacing w:after="100" w:afterAutospacing="1" w:line="240" w:lineRule="auto"/>
        <w:ind w:left="720"/>
        <w:jc w:val="both"/>
        <w:rPr>
          <w:rFonts w:asciiTheme="majorBidi" w:hAnsiTheme="majorBidi" w:cstheme="majorBidi"/>
          <w:sz w:val="12"/>
          <w:szCs w:val="12"/>
        </w:rPr>
      </w:pPr>
    </w:p>
    <w:p w14:paraId="573D8A01" w14:textId="77777777" w:rsidR="000E27A1" w:rsidRPr="00111D16" w:rsidRDefault="000E27A1" w:rsidP="00111D16">
      <w:pPr>
        <w:spacing w:after="100" w:afterAutospacing="1" w:line="240" w:lineRule="auto"/>
        <w:ind w:left="720"/>
        <w:jc w:val="both"/>
        <w:rPr>
          <w:rFonts w:asciiTheme="majorBidi" w:hAnsiTheme="majorBidi" w:cstheme="majorBidi"/>
          <w:sz w:val="2"/>
          <w:szCs w:val="2"/>
        </w:rPr>
      </w:pPr>
    </w:p>
    <w:p w14:paraId="64F40A63" w14:textId="77777777" w:rsidR="003F6E9C" w:rsidRPr="001C43F9" w:rsidRDefault="003F6E9C" w:rsidP="003F6E9C">
      <w:pPr>
        <w:spacing w:after="100" w:afterAutospacing="1" w:line="240" w:lineRule="auto"/>
        <w:ind w:left="720"/>
        <w:jc w:val="center"/>
        <w:rPr>
          <w:rFonts w:asciiTheme="majorBidi" w:hAnsiTheme="majorBidi" w:cstheme="majorBidi"/>
          <w:sz w:val="24"/>
          <w:szCs w:val="24"/>
        </w:rPr>
      </w:pPr>
      <w:r>
        <w:rPr>
          <w:noProof/>
          <w:lang w:val="en-US" w:eastAsia="en-US" w:bidi="ar-SA"/>
        </w:rPr>
        <w:drawing>
          <wp:inline distT="0" distB="0" distL="0" distR="0" wp14:anchorId="4F0DC4A4" wp14:editId="5E3DA623">
            <wp:extent cx="5215387" cy="2349660"/>
            <wp:effectExtent l="0" t="0" r="4445" b="0"/>
            <wp:docPr id="21" name="Picture 21" descr="https://clu-in.org/characterization/technologies/images/ert/ert-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in.org/characterization/technologies/images/ert/ert-figure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3833" b="1665"/>
                    <a:stretch/>
                  </pic:blipFill>
                  <pic:spPr bwMode="auto">
                    <a:xfrm>
                      <a:off x="0" y="0"/>
                      <a:ext cx="5234542" cy="235829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B2DDD56" w14:textId="77777777" w:rsidR="00FD22F8" w:rsidRPr="00FD22F8" w:rsidRDefault="00FD22F8" w:rsidP="004D4F1E">
      <w:pPr>
        <w:spacing w:after="100" w:afterAutospacing="1" w:line="276" w:lineRule="auto"/>
        <w:ind w:left="720"/>
        <w:jc w:val="both"/>
        <w:rPr>
          <w:rFonts w:asciiTheme="majorBidi" w:hAnsiTheme="majorBidi" w:cstheme="majorBidi"/>
          <w:sz w:val="24"/>
          <w:szCs w:val="24"/>
          <w:lang w:val="en-IN"/>
        </w:rPr>
      </w:pPr>
      <w:r w:rsidRPr="00926901">
        <w:rPr>
          <w:rFonts w:asciiTheme="majorBidi" w:hAnsiTheme="majorBidi" w:cstheme="majorBidi"/>
          <w:sz w:val="24"/>
          <w:szCs w:val="24"/>
          <w:lang w:val="en-IN"/>
        </w:rPr>
        <w:t>With a focus on reliability, innovation, and sustainability, our geophysics division enables clients to make informed decisions, ensuring efficient resource utilization and successful project outcomes.</w:t>
      </w:r>
    </w:p>
    <w:p w14:paraId="22134E6D" w14:textId="45AD6E44" w:rsidR="00112CEB" w:rsidRDefault="003F6E9C" w:rsidP="00A36586">
      <w:pPr>
        <w:rPr>
          <w:sz w:val="2"/>
          <w:szCs w:val="2"/>
        </w:rPr>
      </w:pPr>
      <w:r w:rsidRPr="00186211">
        <w:rPr>
          <w:rFonts w:asciiTheme="majorBidi" w:eastAsia="Times New Roman" w:hAnsiTheme="majorBidi" w:cstheme="majorBidi"/>
          <w:noProof/>
          <w:kern w:val="0"/>
          <w:sz w:val="24"/>
          <w:szCs w:val="24"/>
          <w:lang w:val="en-US" w:eastAsia="en-US" w:bidi="ar-SA"/>
        </w:rPr>
        <w:drawing>
          <wp:inline distT="0" distB="0" distL="0" distR="0" wp14:anchorId="7E1B6F64" wp14:editId="3D02C493">
            <wp:extent cx="5588813" cy="3596005"/>
            <wp:effectExtent l="0" t="0" r="12065" b="2349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96BEE1D" w14:textId="77777777" w:rsidR="0010567D" w:rsidRPr="00714748" w:rsidRDefault="0010567D" w:rsidP="00A36586">
      <w:pPr>
        <w:rPr>
          <w:sz w:val="8"/>
          <w:szCs w:val="8"/>
        </w:rPr>
      </w:pPr>
    </w:p>
    <w:p w14:paraId="59B4764D" w14:textId="0472D079" w:rsidR="00112CEB" w:rsidRPr="00625120" w:rsidRDefault="00BA2CD8" w:rsidP="00625120">
      <w:pPr>
        <w:pStyle w:val="Heading3"/>
        <w:numPr>
          <w:ilvl w:val="0"/>
          <w:numId w:val="0"/>
        </w:numPr>
        <w:tabs>
          <w:tab w:val="left" w:pos="450"/>
        </w:tabs>
        <w:ind w:left="720" w:hanging="720"/>
        <w:rPr>
          <w:rFonts w:asciiTheme="majorBidi" w:hAnsiTheme="majorBidi"/>
          <w:b/>
          <w:bCs/>
        </w:rPr>
      </w:pPr>
      <w:r w:rsidRPr="00625120">
        <w:rPr>
          <w:rFonts w:asciiTheme="majorBidi" w:hAnsiTheme="majorBidi"/>
          <w:b/>
          <w:bCs/>
        </w:rPr>
        <w:t>4.2</w:t>
      </w:r>
      <w:r w:rsidR="00307F19" w:rsidRPr="00625120">
        <w:rPr>
          <w:rFonts w:asciiTheme="majorBidi" w:hAnsiTheme="majorBidi"/>
          <w:b/>
          <w:bCs/>
        </w:rPr>
        <w:tab/>
      </w:r>
      <w:r w:rsidR="00112CEB" w:rsidRPr="00625120">
        <w:rPr>
          <w:rFonts w:asciiTheme="majorBidi" w:hAnsiTheme="majorBidi"/>
          <w:b/>
          <w:bCs/>
        </w:rPr>
        <w:t xml:space="preserve">Seismic </w:t>
      </w:r>
      <w:r w:rsidR="003E65E2" w:rsidRPr="00625120">
        <w:rPr>
          <w:rFonts w:asciiTheme="majorBidi" w:hAnsiTheme="majorBidi"/>
          <w:b/>
          <w:bCs/>
        </w:rPr>
        <w:t>r</w:t>
      </w:r>
      <w:r w:rsidR="00112CEB" w:rsidRPr="00625120">
        <w:rPr>
          <w:rFonts w:asciiTheme="majorBidi" w:hAnsiTheme="majorBidi"/>
          <w:b/>
          <w:bCs/>
        </w:rPr>
        <w:t xml:space="preserve">efraction </w:t>
      </w:r>
      <w:r w:rsidR="003E65E2" w:rsidRPr="00625120">
        <w:rPr>
          <w:rFonts w:asciiTheme="majorBidi" w:hAnsiTheme="majorBidi"/>
          <w:b/>
          <w:bCs/>
        </w:rPr>
        <w:t>e</w:t>
      </w:r>
      <w:r w:rsidR="00112CEB" w:rsidRPr="00625120">
        <w:rPr>
          <w:rFonts w:asciiTheme="majorBidi" w:hAnsiTheme="majorBidi"/>
          <w:b/>
          <w:bCs/>
        </w:rPr>
        <w:t>xploration</w:t>
      </w:r>
    </w:p>
    <w:p w14:paraId="7B2B457B" w14:textId="14C87EA7" w:rsidR="00E245A8" w:rsidRDefault="00C5070A" w:rsidP="003415AE">
      <w:pPr>
        <w:jc w:val="both"/>
        <w:rPr>
          <w:rFonts w:asciiTheme="majorBidi" w:hAnsiTheme="majorBidi" w:cstheme="majorBidi"/>
          <w:sz w:val="24"/>
          <w:szCs w:val="24"/>
        </w:rPr>
      </w:pPr>
      <w:r>
        <w:rPr>
          <w:rFonts w:asciiTheme="majorBidi" w:hAnsiTheme="majorBidi" w:cstheme="majorBidi"/>
          <w:sz w:val="24"/>
          <w:szCs w:val="24"/>
        </w:rPr>
        <w:t>We can conduct s</w:t>
      </w:r>
      <w:r w:rsidR="00E245A8">
        <w:rPr>
          <w:rFonts w:asciiTheme="majorBidi" w:hAnsiTheme="majorBidi" w:cstheme="majorBidi"/>
          <w:sz w:val="24"/>
          <w:szCs w:val="24"/>
        </w:rPr>
        <w:t>eismic refraction survey</w:t>
      </w:r>
      <w:r w:rsidR="00367A08">
        <w:rPr>
          <w:rFonts w:asciiTheme="majorBidi" w:hAnsiTheme="majorBidi" w:cstheme="majorBidi"/>
          <w:sz w:val="24"/>
          <w:szCs w:val="24"/>
        </w:rPr>
        <w:t>s</w:t>
      </w:r>
      <w:r>
        <w:rPr>
          <w:rFonts w:asciiTheme="majorBidi" w:hAnsiTheme="majorBidi" w:cstheme="majorBidi"/>
          <w:sz w:val="24"/>
          <w:szCs w:val="24"/>
        </w:rPr>
        <w:t>, which</w:t>
      </w:r>
      <w:r w:rsidR="00E245A8">
        <w:rPr>
          <w:rFonts w:asciiTheme="majorBidi" w:hAnsiTheme="majorBidi" w:cstheme="majorBidi"/>
          <w:sz w:val="24"/>
          <w:szCs w:val="24"/>
        </w:rPr>
        <w:t xml:space="preserve"> ha</w:t>
      </w:r>
      <w:r w:rsidR="00367A08">
        <w:rPr>
          <w:rFonts w:asciiTheme="majorBidi" w:hAnsiTheme="majorBidi" w:cstheme="majorBidi"/>
          <w:sz w:val="24"/>
          <w:szCs w:val="24"/>
        </w:rPr>
        <w:t>ve</w:t>
      </w:r>
      <w:r w:rsidR="00E245A8">
        <w:rPr>
          <w:rFonts w:asciiTheme="majorBidi" w:hAnsiTheme="majorBidi" w:cstheme="majorBidi"/>
          <w:sz w:val="24"/>
          <w:szCs w:val="24"/>
        </w:rPr>
        <w:t xml:space="preserve"> a range of important applications in geotechnical, environmental, and exploration projects</w:t>
      </w:r>
      <w:r>
        <w:rPr>
          <w:rFonts w:asciiTheme="majorBidi" w:hAnsiTheme="majorBidi" w:cstheme="majorBidi"/>
          <w:sz w:val="24"/>
          <w:szCs w:val="24"/>
        </w:rPr>
        <w:t xml:space="preserve"> such as:</w:t>
      </w:r>
    </w:p>
    <w:p w14:paraId="461573E6" w14:textId="77777777" w:rsidR="00E245A8" w:rsidRDefault="00E245A8" w:rsidP="00014612">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Determining depth of bedrock</w:t>
      </w:r>
    </w:p>
    <w:p w14:paraId="400C0DE7" w14:textId="77777777" w:rsidR="00E245A8" w:rsidRDefault="00E245A8" w:rsidP="00014612">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Mapping subsurface layer</w:t>
      </w:r>
    </w:p>
    <w:p w14:paraId="297E3E78" w14:textId="77777777" w:rsidR="00E245A8" w:rsidRDefault="00014612" w:rsidP="00014612">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Detecting fault zones or fractures</w:t>
      </w:r>
    </w:p>
    <w:p w14:paraId="6B2F5C7B" w14:textId="77777777" w:rsidR="00014612" w:rsidRDefault="00014612" w:rsidP="00014612">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Groundwater studies</w:t>
      </w:r>
    </w:p>
    <w:p w14:paraId="12FBC130" w14:textId="77777777" w:rsidR="00014612" w:rsidRDefault="00014612" w:rsidP="00014612">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Tunnel route investigations</w:t>
      </w:r>
    </w:p>
    <w:p w14:paraId="5F2F147E" w14:textId="77777777" w:rsidR="00014612" w:rsidRDefault="00014612" w:rsidP="00014612">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Environmental studies</w:t>
      </w:r>
    </w:p>
    <w:p w14:paraId="2C321F9C" w14:textId="70E0E3E4" w:rsidR="00112CEB" w:rsidRPr="00014935" w:rsidRDefault="00014935" w:rsidP="004D4F1E">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ABRAH has a 24 channels PASI seismograph S.N. 16094 with </w:t>
      </w:r>
      <w:r w:rsidR="003415AE" w:rsidRPr="00B21E5E">
        <w:rPr>
          <w:rFonts w:asciiTheme="majorBidi" w:hAnsiTheme="majorBidi" w:cstheme="majorBidi"/>
          <w:sz w:val="24"/>
          <w:szCs w:val="24"/>
        </w:rPr>
        <w:t>24 geophones of 14 Hz, 2 seismic cables, a roll of trigger cable, a striker plate and 16 lb seismic hammer to gen</w:t>
      </w:r>
      <w:r w:rsidR="003415AE">
        <w:rPr>
          <w:rFonts w:asciiTheme="majorBidi" w:hAnsiTheme="majorBidi" w:cstheme="majorBidi"/>
          <w:sz w:val="24"/>
          <w:szCs w:val="24"/>
        </w:rPr>
        <w:t>erate seismic source.</w:t>
      </w:r>
      <w:r>
        <w:rPr>
          <w:rFonts w:asciiTheme="majorBidi" w:hAnsiTheme="majorBidi" w:cstheme="majorBidi"/>
          <w:sz w:val="24"/>
          <w:szCs w:val="24"/>
        </w:rPr>
        <w:t xml:space="preserve"> We use </w:t>
      </w:r>
      <w:r w:rsidR="003415AE">
        <w:rPr>
          <w:rFonts w:asciiTheme="majorBidi" w:hAnsiTheme="majorBidi" w:cstheme="majorBidi"/>
          <w:sz w:val="24"/>
          <w:szCs w:val="24"/>
        </w:rPr>
        <w:t>ZONDST2D</w:t>
      </w:r>
      <w:r w:rsidR="003415AE" w:rsidRPr="00B21E5E">
        <w:rPr>
          <w:rFonts w:asciiTheme="majorBidi" w:hAnsiTheme="majorBidi" w:cstheme="majorBidi"/>
          <w:sz w:val="24"/>
          <w:szCs w:val="24"/>
        </w:rPr>
        <w:t xml:space="preserve"> software</w:t>
      </w:r>
      <w:r w:rsidR="00C04C32">
        <w:rPr>
          <w:rFonts w:asciiTheme="majorBidi" w:hAnsiTheme="majorBidi" w:cstheme="majorBidi"/>
          <w:sz w:val="24"/>
          <w:szCs w:val="24"/>
        </w:rPr>
        <w:t>, which is employed</w:t>
      </w:r>
      <w:r w:rsidR="003415AE">
        <w:rPr>
          <w:rFonts w:asciiTheme="majorBidi" w:hAnsiTheme="majorBidi" w:cstheme="majorBidi"/>
          <w:sz w:val="24"/>
          <w:szCs w:val="24"/>
        </w:rPr>
        <w:t xml:space="preserve"> for seismic data interpretation and preparing geo-seismic sections.</w:t>
      </w:r>
    </w:p>
    <w:p w14:paraId="19F3647D" w14:textId="77777777" w:rsidR="00CF7DDC" w:rsidRPr="00A36586" w:rsidRDefault="00CF7DDC" w:rsidP="00553B2E">
      <w:pPr>
        <w:rPr>
          <w:sz w:val="2"/>
          <w:szCs w:val="2"/>
        </w:rPr>
      </w:pPr>
    </w:p>
    <w:p w14:paraId="2962C775" w14:textId="77777777" w:rsidR="00CF7DDC" w:rsidRDefault="00CF7DDC" w:rsidP="00553B2E">
      <w:pPr>
        <w:rPr>
          <w:sz w:val="8"/>
          <w:szCs w:val="8"/>
        </w:rPr>
      </w:pPr>
      <w:r>
        <w:rPr>
          <w:noProof/>
          <w:lang w:val="en-US" w:eastAsia="en-US" w:bidi="ar-SA"/>
        </w:rPr>
        <w:drawing>
          <wp:inline distT="0" distB="0" distL="0" distR="0" wp14:anchorId="3275B777" wp14:editId="25209D70">
            <wp:extent cx="5845128" cy="3968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brightnessContrast contrast="40000"/>
                              </a14:imgEffect>
                            </a14:imgLayer>
                          </a14:imgProps>
                        </a:ext>
                      </a:extLst>
                    </a:blip>
                    <a:srcRect l="13256" t="7241" r="13926" b="4862"/>
                    <a:stretch/>
                  </pic:blipFill>
                  <pic:spPr bwMode="auto">
                    <a:xfrm>
                      <a:off x="0" y="0"/>
                      <a:ext cx="5885927" cy="3996452"/>
                    </a:xfrm>
                    <a:prstGeom prst="rect">
                      <a:avLst/>
                    </a:prstGeom>
                    <a:ln>
                      <a:noFill/>
                    </a:ln>
                    <a:extLst>
                      <a:ext uri="{53640926-AAD7-44D8-BBD7-CCE9431645EC}">
                        <a14:shadowObscured xmlns:a14="http://schemas.microsoft.com/office/drawing/2010/main"/>
                      </a:ext>
                    </a:extLst>
                  </pic:spPr>
                </pic:pic>
              </a:graphicData>
            </a:graphic>
          </wp:inline>
        </w:drawing>
      </w:r>
    </w:p>
    <w:p w14:paraId="4D8AA83F" w14:textId="25D44192" w:rsidR="00CF7DDC" w:rsidRDefault="00CF7DDC" w:rsidP="00553B2E">
      <w:pPr>
        <w:rPr>
          <w:sz w:val="10"/>
          <w:szCs w:val="10"/>
        </w:rPr>
      </w:pPr>
    </w:p>
    <w:p w14:paraId="5AE44FC9" w14:textId="318D7030" w:rsidR="002F7F0D" w:rsidRDefault="001256D5" w:rsidP="006E3B7A">
      <w:pPr>
        <w:spacing w:after="40"/>
        <w:jc w:val="center"/>
        <w:rPr>
          <w:sz w:val="10"/>
          <w:szCs w:val="10"/>
        </w:rPr>
      </w:pPr>
      <w:r>
        <w:rPr>
          <w:noProof/>
          <w:lang w:val="en-US" w:eastAsia="en-US" w:bidi="ar-SA"/>
          <w14:ligatures w14:val="none"/>
        </w:rPr>
        <mc:AlternateContent>
          <mc:Choice Requires="wps">
            <w:drawing>
              <wp:anchor distT="0" distB="0" distL="114300" distR="114300" simplePos="0" relativeHeight="251667456" behindDoc="0" locked="0" layoutInCell="1" allowOverlap="1" wp14:anchorId="1A159ECE" wp14:editId="06304D31">
                <wp:simplePos x="0" y="0"/>
                <wp:positionH relativeFrom="column">
                  <wp:posOffset>2393950</wp:posOffset>
                </wp:positionH>
                <wp:positionV relativeFrom="paragraph">
                  <wp:posOffset>3180080</wp:posOffset>
                </wp:positionV>
                <wp:extent cx="2870200" cy="266700"/>
                <wp:effectExtent l="0" t="0" r="25400" b="19050"/>
                <wp:wrapNone/>
                <wp:docPr id="6" name="Text Box 6"/>
                <wp:cNvGraphicFramePr/>
                <a:graphic xmlns:a="http://schemas.openxmlformats.org/drawingml/2006/main">
                  <a:graphicData uri="http://schemas.microsoft.com/office/word/2010/wordprocessingShape">
                    <wps:wsp>
                      <wps:cNvSpPr txBox="1"/>
                      <wps:spPr>
                        <a:xfrm>
                          <a:off x="0" y="0"/>
                          <a:ext cx="2870200" cy="266700"/>
                        </a:xfrm>
                        <a:prstGeom prst="rect">
                          <a:avLst/>
                        </a:prstGeom>
                        <a:solidFill>
                          <a:schemeClr val="accent1">
                            <a:lumMod val="40000"/>
                            <a:lumOff val="60000"/>
                          </a:schemeClr>
                        </a:solidFill>
                        <a:ln w="6350">
                          <a:solidFill>
                            <a:schemeClr val="bg1">
                              <a:lumMod val="65000"/>
                            </a:schemeClr>
                          </a:solidFill>
                        </a:ln>
                      </wps:spPr>
                      <wps:txbx>
                        <w:txbxContent>
                          <w:p w14:paraId="0D31C77D" w14:textId="4076FF4B" w:rsidR="001256D5" w:rsidRPr="001256D5" w:rsidRDefault="001256D5" w:rsidP="001256D5">
                            <w:pPr>
                              <w:ind w:left="-90" w:right="-70"/>
                              <w:jc w:val="center"/>
                              <w:rPr>
                                <w:rFonts w:asciiTheme="majorBidi" w:hAnsiTheme="majorBidi" w:cstheme="majorBidi"/>
                                <w:sz w:val="20"/>
                                <w:szCs w:val="20"/>
                                <w:lang w:val="en-US"/>
                              </w:rPr>
                            </w:pPr>
                            <w:r w:rsidRPr="001256D5">
                              <w:rPr>
                                <w:rFonts w:asciiTheme="majorBidi" w:hAnsiTheme="majorBidi" w:cstheme="majorBidi"/>
                                <w:sz w:val="20"/>
                                <w:szCs w:val="20"/>
                                <w:lang w:val="en-US"/>
                              </w:rPr>
                              <w:t>Conducting Seismic Survey in Kaj Samad Dam, Farah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59ECE" id="_x0000_t202" coordsize="21600,21600" o:spt="202" path="m,l,21600r21600,l21600,xe">
                <v:stroke joinstyle="miter"/>
                <v:path gradientshapeok="t" o:connecttype="rect"/>
              </v:shapetype>
              <v:shape id="Text Box 6" o:spid="_x0000_s1026" type="#_x0000_t202" style="position:absolute;left:0;text-align:left;margin-left:188.5pt;margin-top:250.4pt;width:226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" fillcolor="#bdd6ee [1300]" strokecolor="#a5a5a5 [2092]" strokeweight=".5pt">
                <v:textbox>
                  <w:txbxContent>
                    <w:p w14:paraId="0D31C77D" w14:textId="4076FF4B" w:rsidR="001256D5" w:rsidRPr="001256D5" w:rsidRDefault="001256D5" w:rsidP="001256D5">
                      <w:pPr>
                        <w:ind w:left="-90" w:right="-70"/>
                        <w:jc w:val="center"/>
                        <w:rPr>
                          <w:rFonts w:asciiTheme="majorBidi" w:hAnsiTheme="majorBidi" w:cstheme="majorBidi"/>
                          <w:sz w:val="20"/>
                          <w:szCs w:val="20"/>
                          <w:lang w:val="en-US"/>
                        </w:rPr>
                      </w:pPr>
                      <w:r w:rsidRPr="001256D5">
                        <w:rPr>
                          <w:rFonts w:asciiTheme="majorBidi" w:hAnsiTheme="majorBidi" w:cstheme="majorBidi"/>
                          <w:sz w:val="20"/>
                          <w:szCs w:val="20"/>
                          <w:lang w:val="en-US"/>
                        </w:rPr>
                        <w:t>Conducting Seismic Survey in Kaj Samad Dam, Farah</w:t>
                      </w:r>
                    </w:p>
                  </w:txbxContent>
                </v:textbox>
              </v:shape>
            </w:pict>
          </mc:Fallback>
        </mc:AlternateContent>
      </w:r>
      <w:r w:rsidR="002F7F0D">
        <w:rPr>
          <w:noProof/>
          <w:lang w:val="en-US" w:eastAsia="en-US" w:bidi="ar-SA"/>
        </w:rPr>
        <w:drawing>
          <wp:inline distT="0" distB="0" distL="0" distR="0" wp14:anchorId="2CE9682A" wp14:editId="114DD01A">
            <wp:extent cx="3448766" cy="4598355"/>
            <wp:effectExtent l="0" t="3175"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3457545" cy="4610061"/>
                    </a:xfrm>
                    <a:prstGeom prst="rect">
                      <a:avLst/>
                    </a:prstGeom>
                  </pic:spPr>
                </pic:pic>
              </a:graphicData>
            </a:graphic>
          </wp:inline>
        </w:drawing>
      </w:r>
    </w:p>
    <w:p w14:paraId="4E92CE10" w14:textId="27BC6250" w:rsidR="006E3B7A" w:rsidRPr="001256D5" w:rsidRDefault="006E3B7A" w:rsidP="00E323A0">
      <w:pPr>
        <w:jc w:val="center"/>
        <w:rPr>
          <w:sz w:val="16"/>
          <w:szCs w:val="16"/>
        </w:rPr>
      </w:pPr>
    </w:p>
    <w:p w14:paraId="5B65636F" w14:textId="596B064C" w:rsidR="003F6E9C" w:rsidRPr="00F956CA" w:rsidRDefault="003F6E9C" w:rsidP="00F956CA">
      <w:pPr>
        <w:pStyle w:val="Heading2"/>
        <w:ind w:left="426" w:hanging="426"/>
      </w:pPr>
      <w:bookmarkStart w:id="1" w:name="_Toc182738092"/>
      <w:r w:rsidRPr="00F956CA">
        <w:t xml:space="preserve">Geotechnical </w:t>
      </w:r>
      <w:r w:rsidR="003E65E2" w:rsidRPr="00F956CA">
        <w:t>i</w:t>
      </w:r>
      <w:r w:rsidRPr="00F956CA">
        <w:t>nvestigation</w:t>
      </w:r>
      <w:bookmarkEnd w:id="1"/>
      <w:r w:rsidR="007A355B" w:rsidRPr="00F956CA">
        <w:t>s</w:t>
      </w:r>
    </w:p>
    <w:p w14:paraId="18474241" w14:textId="25F68E52" w:rsidR="000A16F7" w:rsidRPr="000A16F7" w:rsidRDefault="000A16F7" w:rsidP="004D4F1E">
      <w:pPr>
        <w:pStyle w:val="NormalWeb"/>
        <w:spacing w:before="0" w:beforeAutospacing="0" w:after="0" w:afterAutospacing="0" w:line="276" w:lineRule="auto"/>
        <w:jc w:val="both"/>
        <w:rPr>
          <w:lang w:val="en-IN" w:eastAsia="en-IN" w:bidi="ar-SA"/>
        </w:rPr>
      </w:pPr>
      <w:r w:rsidRPr="00926901">
        <w:rPr>
          <w:rStyle w:val="Strong"/>
          <w:rFonts w:eastAsiaTheme="majorEastAsia"/>
          <w:b w:val="0"/>
          <w:bCs w:val="0"/>
        </w:rPr>
        <w:t>We offer geotechnical engineering solutions for all types of engineering structures, even in complex geological settings, with customized designs that ensure safe load-bearing capacity and structural stability. Our team conducts comprehensive site evaluations tailored to the specific requirements of each project. We integrate sustainable practices and advanced engineering software to address ground conditions, structural stability, and environmental and social impacts across a wide range of applications, including building, dam, tunnel, road, and mining projects.</w:t>
      </w:r>
      <w:r w:rsidR="00DE7C70">
        <w:rPr>
          <w:rStyle w:val="Strong"/>
          <w:rFonts w:eastAsiaTheme="majorEastAsia"/>
          <w:b w:val="0"/>
          <w:bCs w:val="0"/>
        </w:rPr>
        <w:t xml:space="preserve"> Our services include:</w:t>
      </w:r>
    </w:p>
    <w:p w14:paraId="50921088" w14:textId="77777777" w:rsidR="003F6E9C" w:rsidRPr="00082D7E" w:rsidRDefault="003F6E9C" w:rsidP="003F6E9C">
      <w:pPr>
        <w:pStyle w:val="ListParagraph"/>
        <w:numPr>
          <w:ilvl w:val="0"/>
          <w:numId w:val="2"/>
        </w:numPr>
        <w:spacing w:line="276" w:lineRule="auto"/>
        <w:rPr>
          <w:rFonts w:asciiTheme="majorBidi" w:hAnsiTheme="majorBidi" w:cstheme="majorBidi"/>
          <w:sz w:val="24"/>
          <w:szCs w:val="24"/>
        </w:rPr>
      </w:pPr>
      <w:r w:rsidRPr="00082D7E">
        <w:rPr>
          <w:rFonts w:asciiTheme="majorBidi" w:hAnsiTheme="majorBidi" w:cstheme="majorBidi"/>
          <w:sz w:val="24"/>
          <w:szCs w:val="24"/>
        </w:rPr>
        <w:t>Shallow and deep foundation analysis</w:t>
      </w:r>
    </w:p>
    <w:p w14:paraId="0E910674" w14:textId="77777777" w:rsidR="003F6E9C" w:rsidRPr="00082D7E" w:rsidRDefault="003F6E9C" w:rsidP="003F6E9C">
      <w:pPr>
        <w:pStyle w:val="ListParagraph"/>
        <w:numPr>
          <w:ilvl w:val="0"/>
          <w:numId w:val="2"/>
        </w:numPr>
        <w:spacing w:line="276" w:lineRule="auto"/>
        <w:rPr>
          <w:rFonts w:asciiTheme="majorBidi" w:hAnsiTheme="majorBidi" w:cstheme="majorBidi"/>
          <w:sz w:val="24"/>
          <w:szCs w:val="24"/>
        </w:rPr>
      </w:pPr>
      <w:r w:rsidRPr="00082D7E">
        <w:rPr>
          <w:rFonts w:asciiTheme="majorBidi" w:hAnsiTheme="majorBidi" w:cstheme="majorBidi"/>
          <w:sz w:val="24"/>
          <w:szCs w:val="24"/>
        </w:rPr>
        <w:t>Bearing capacity calculation using various methods</w:t>
      </w:r>
    </w:p>
    <w:p w14:paraId="6CB149D5" w14:textId="77777777" w:rsidR="003F6E9C" w:rsidRPr="00082D7E" w:rsidRDefault="003F6E9C" w:rsidP="003F6E9C">
      <w:pPr>
        <w:pStyle w:val="ListParagraph"/>
        <w:numPr>
          <w:ilvl w:val="0"/>
          <w:numId w:val="2"/>
        </w:numPr>
        <w:spacing w:line="276" w:lineRule="auto"/>
        <w:rPr>
          <w:rFonts w:asciiTheme="majorBidi" w:hAnsiTheme="majorBidi" w:cstheme="majorBidi"/>
          <w:sz w:val="24"/>
          <w:szCs w:val="24"/>
        </w:rPr>
      </w:pPr>
      <w:r w:rsidRPr="00082D7E">
        <w:rPr>
          <w:rFonts w:asciiTheme="majorBidi" w:hAnsiTheme="majorBidi" w:cstheme="majorBidi"/>
          <w:sz w:val="24"/>
          <w:szCs w:val="24"/>
        </w:rPr>
        <w:t>Settlement analysis of soils</w:t>
      </w:r>
    </w:p>
    <w:p w14:paraId="686A6B56" w14:textId="77777777" w:rsidR="003F6E9C" w:rsidRPr="00082D7E" w:rsidRDefault="003F6E9C" w:rsidP="003F6E9C">
      <w:pPr>
        <w:pStyle w:val="ListParagraph"/>
        <w:numPr>
          <w:ilvl w:val="0"/>
          <w:numId w:val="2"/>
        </w:numPr>
        <w:spacing w:line="276" w:lineRule="auto"/>
        <w:rPr>
          <w:rFonts w:asciiTheme="majorBidi" w:hAnsiTheme="majorBidi" w:cstheme="majorBidi"/>
          <w:sz w:val="24"/>
          <w:szCs w:val="24"/>
        </w:rPr>
      </w:pPr>
      <w:r w:rsidRPr="00082D7E">
        <w:rPr>
          <w:rFonts w:asciiTheme="majorBidi" w:hAnsiTheme="majorBidi" w:cstheme="majorBidi"/>
          <w:sz w:val="24"/>
          <w:szCs w:val="24"/>
        </w:rPr>
        <w:t>Seismic hazard assessment</w:t>
      </w:r>
    </w:p>
    <w:p w14:paraId="55A49EED" w14:textId="77777777" w:rsidR="003F6E9C" w:rsidRPr="00082D7E" w:rsidRDefault="003F6E9C" w:rsidP="003F6E9C">
      <w:pPr>
        <w:pStyle w:val="ListParagraph"/>
        <w:numPr>
          <w:ilvl w:val="0"/>
          <w:numId w:val="2"/>
        </w:numPr>
        <w:spacing w:line="276" w:lineRule="auto"/>
        <w:rPr>
          <w:rFonts w:asciiTheme="majorBidi" w:hAnsiTheme="majorBidi" w:cstheme="majorBidi"/>
          <w:sz w:val="24"/>
          <w:szCs w:val="24"/>
        </w:rPr>
      </w:pPr>
      <w:r w:rsidRPr="00082D7E">
        <w:rPr>
          <w:rFonts w:asciiTheme="majorBidi" w:hAnsiTheme="majorBidi" w:cstheme="majorBidi"/>
          <w:sz w:val="24"/>
          <w:szCs w:val="24"/>
        </w:rPr>
        <w:t>Liquefaction analysis</w:t>
      </w:r>
    </w:p>
    <w:p w14:paraId="2771DE63" w14:textId="77777777" w:rsidR="003F6E9C" w:rsidRPr="00082D7E" w:rsidRDefault="003F6E9C" w:rsidP="003F6E9C">
      <w:pPr>
        <w:pStyle w:val="ListParagraph"/>
        <w:numPr>
          <w:ilvl w:val="0"/>
          <w:numId w:val="2"/>
        </w:numPr>
        <w:spacing w:line="276" w:lineRule="auto"/>
        <w:rPr>
          <w:rFonts w:asciiTheme="majorBidi" w:hAnsiTheme="majorBidi" w:cstheme="majorBidi"/>
          <w:sz w:val="24"/>
          <w:szCs w:val="24"/>
        </w:rPr>
      </w:pPr>
      <w:r w:rsidRPr="00082D7E">
        <w:rPr>
          <w:rFonts w:asciiTheme="majorBidi" w:hAnsiTheme="majorBidi" w:cstheme="majorBidi"/>
          <w:sz w:val="24"/>
          <w:szCs w:val="24"/>
        </w:rPr>
        <w:t>Ground motion analysis</w:t>
      </w:r>
    </w:p>
    <w:p w14:paraId="566D5235" w14:textId="77777777" w:rsidR="003F6E9C" w:rsidRDefault="003F6E9C" w:rsidP="003F6E9C">
      <w:pPr>
        <w:pStyle w:val="ListParagraph"/>
        <w:numPr>
          <w:ilvl w:val="0"/>
          <w:numId w:val="2"/>
        </w:numPr>
        <w:spacing w:line="276" w:lineRule="auto"/>
        <w:rPr>
          <w:rFonts w:asciiTheme="majorBidi" w:hAnsiTheme="majorBidi" w:cstheme="majorBidi"/>
          <w:sz w:val="24"/>
          <w:szCs w:val="24"/>
        </w:rPr>
      </w:pPr>
      <w:r w:rsidRPr="00082D7E">
        <w:rPr>
          <w:rFonts w:asciiTheme="majorBidi" w:hAnsiTheme="majorBidi" w:cstheme="majorBidi"/>
          <w:sz w:val="24"/>
          <w:szCs w:val="24"/>
        </w:rPr>
        <w:t>Soil improvement</w:t>
      </w:r>
    </w:p>
    <w:p w14:paraId="3AF797B7" w14:textId="77777777" w:rsidR="003F6E9C" w:rsidRDefault="003F6E9C" w:rsidP="003F6E9C">
      <w:pPr>
        <w:pStyle w:val="ListParagraph"/>
        <w:numPr>
          <w:ilvl w:val="0"/>
          <w:numId w:val="2"/>
        </w:numPr>
        <w:spacing w:line="276" w:lineRule="auto"/>
        <w:rPr>
          <w:rFonts w:asciiTheme="majorBidi" w:hAnsiTheme="majorBidi" w:cstheme="majorBidi"/>
          <w:sz w:val="24"/>
          <w:szCs w:val="24"/>
        </w:rPr>
      </w:pPr>
      <w:r>
        <w:rPr>
          <w:rFonts w:asciiTheme="majorBidi" w:hAnsiTheme="majorBidi" w:cstheme="majorBidi"/>
          <w:sz w:val="24"/>
          <w:szCs w:val="24"/>
        </w:rPr>
        <w:t>Slope and embankment design</w:t>
      </w:r>
    </w:p>
    <w:p w14:paraId="478426DD" w14:textId="77777777" w:rsidR="003F6E9C" w:rsidRDefault="003F6E9C" w:rsidP="003F6E9C">
      <w:pPr>
        <w:pStyle w:val="ListParagraph"/>
        <w:numPr>
          <w:ilvl w:val="0"/>
          <w:numId w:val="2"/>
        </w:numPr>
        <w:spacing w:line="276" w:lineRule="auto"/>
        <w:rPr>
          <w:rFonts w:asciiTheme="majorBidi" w:hAnsiTheme="majorBidi" w:cstheme="majorBidi"/>
          <w:sz w:val="24"/>
          <w:szCs w:val="24"/>
        </w:rPr>
      </w:pPr>
      <w:r>
        <w:rPr>
          <w:rFonts w:asciiTheme="majorBidi" w:hAnsiTheme="majorBidi" w:cstheme="majorBidi"/>
          <w:sz w:val="24"/>
          <w:szCs w:val="24"/>
        </w:rPr>
        <w:t>Stability analysis for open pits and underground mines</w:t>
      </w:r>
    </w:p>
    <w:p w14:paraId="33D3CEE4" w14:textId="77777777" w:rsidR="003F6E9C" w:rsidRPr="00082D7E" w:rsidRDefault="003F6E9C" w:rsidP="003F6E9C">
      <w:pPr>
        <w:pStyle w:val="ListParagraph"/>
        <w:numPr>
          <w:ilvl w:val="0"/>
          <w:numId w:val="2"/>
        </w:numPr>
        <w:spacing w:line="276" w:lineRule="auto"/>
        <w:rPr>
          <w:rFonts w:asciiTheme="majorBidi" w:hAnsiTheme="majorBidi" w:cstheme="majorBidi"/>
          <w:sz w:val="24"/>
          <w:szCs w:val="24"/>
        </w:rPr>
      </w:pPr>
      <w:r>
        <w:rPr>
          <w:rFonts w:asciiTheme="majorBidi" w:hAnsiTheme="majorBidi" w:cstheme="majorBidi"/>
          <w:sz w:val="24"/>
          <w:szCs w:val="24"/>
        </w:rPr>
        <w:t>Seepage analysis</w:t>
      </w:r>
    </w:p>
    <w:p w14:paraId="5FB4DC2A" w14:textId="0B20D3CA" w:rsidR="003F6E9C" w:rsidRDefault="003F6E9C" w:rsidP="003F6E9C">
      <w:pPr>
        <w:pStyle w:val="ListParagraph"/>
        <w:numPr>
          <w:ilvl w:val="0"/>
          <w:numId w:val="2"/>
        </w:numPr>
        <w:spacing w:line="276" w:lineRule="auto"/>
        <w:rPr>
          <w:rFonts w:asciiTheme="majorBidi" w:hAnsiTheme="majorBidi" w:cstheme="majorBidi"/>
          <w:sz w:val="24"/>
          <w:szCs w:val="24"/>
        </w:rPr>
      </w:pPr>
      <w:r w:rsidRPr="00082D7E">
        <w:rPr>
          <w:rFonts w:asciiTheme="majorBidi" w:hAnsiTheme="majorBidi" w:cstheme="majorBidi"/>
          <w:sz w:val="24"/>
          <w:szCs w:val="24"/>
        </w:rPr>
        <w:t>Pavement studies</w:t>
      </w:r>
    </w:p>
    <w:p w14:paraId="49AC1251" w14:textId="77777777" w:rsidR="000B5203" w:rsidRPr="002F7F0D" w:rsidRDefault="000B5203" w:rsidP="002F7F0D">
      <w:pPr>
        <w:pStyle w:val="ListParagraph"/>
        <w:numPr>
          <w:ilvl w:val="0"/>
          <w:numId w:val="2"/>
        </w:numPr>
        <w:spacing w:line="276" w:lineRule="auto"/>
        <w:rPr>
          <w:rFonts w:asciiTheme="majorBidi" w:hAnsiTheme="majorBidi" w:cstheme="majorBidi"/>
          <w:sz w:val="24"/>
          <w:szCs w:val="24"/>
        </w:rPr>
      </w:pPr>
      <w:r w:rsidRPr="002F7F0D">
        <w:rPr>
          <w:rFonts w:asciiTheme="majorBidi" w:hAnsiTheme="majorBidi" w:cstheme="majorBidi"/>
          <w:sz w:val="24"/>
          <w:szCs w:val="24"/>
        </w:rPr>
        <w:t>Dewatering and drainage system design</w:t>
      </w:r>
    </w:p>
    <w:p w14:paraId="0569A03D" w14:textId="17E346D7" w:rsidR="000B5203" w:rsidRDefault="002C7DA1" w:rsidP="003F6E9C">
      <w:pPr>
        <w:pStyle w:val="ListParagraph"/>
        <w:numPr>
          <w:ilvl w:val="0"/>
          <w:numId w:val="2"/>
        </w:numPr>
        <w:spacing w:line="276" w:lineRule="auto"/>
        <w:rPr>
          <w:rFonts w:asciiTheme="majorBidi" w:hAnsiTheme="majorBidi" w:cstheme="majorBidi"/>
          <w:sz w:val="24"/>
          <w:szCs w:val="24"/>
        </w:rPr>
      </w:pPr>
      <w:r>
        <w:rPr>
          <w:rFonts w:asciiTheme="majorBidi" w:hAnsiTheme="majorBidi" w:cstheme="majorBidi"/>
          <w:sz w:val="24"/>
          <w:szCs w:val="24"/>
        </w:rPr>
        <w:t>Natural disaster studies</w:t>
      </w:r>
    </w:p>
    <w:p w14:paraId="0673C810" w14:textId="77777777" w:rsidR="00CE145F" w:rsidRPr="005B1213" w:rsidRDefault="00CE145F" w:rsidP="00F956CA">
      <w:pPr>
        <w:spacing w:line="276" w:lineRule="auto"/>
        <w:rPr>
          <w:rFonts w:asciiTheme="majorBidi" w:hAnsiTheme="majorBidi" w:cstheme="majorBidi"/>
          <w:sz w:val="2"/>
          <w:szCs w:val="2"/>
        </w:rPr>
      </w:pPr>
    </w:p>
    <w:p w14:paraId="386F2135" w14:textId="77777777" w:rsidR="003F6E9C" w:rsidRDefault="003F6E9C" w:rsidP="003F6E9C">
      <w:r w:rsidRPr="00186211">
        <w:rPr>
          <w:rFonts w:asciiTheme="majorBidi" w:eastAsia="Times New Roman" w:hAnsiTheme="majorBidi" w:cstheme="majorBidi"/>
          <w:noProof/>
          <w:kern w:val="0"/>
          <w:sz w:val="24"/>
          <w:szCs w:val="24"/>
          <w:lang w:val="en-US" w:eastAsia="en-US" w:bidi="ar-SA"/>
        </w:rPr>
        <w:drawing>
          <wp:inline distT="0" distB="0" distL="0" distR="0" wp14:anchorId="11DC500B" wp14:editId="6563A17E">
            <wp:extent cx="5943600" cy="3596163"/>
            <wp:effectExtent l="19050" t="0" r="38100" b="234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A59C1F4" w14:textId="63F7F7C3" w:rsidR="003F6E9C" w:rsidRDefault="003F6E9C" w:rsidP="003F6E9C">
      <w:pPr>
        <w:rPr>
          <w:sz w:val="4"/>
          <w:szCs w:val="4"/>
          <w:lang w:bidi="ar-SA"/>
        </w:rPr>
      </w:pPr>
    </w:p>
    <w:p w14:paraId="3AE8D2B3" w14:textId="68CC2D95" w:rsidR="00D22A73" w:rsidRDefault="00D22A73" w:rsidP="003F6E9C">
      <w:pPr>
        <w:rPr>
          <w:sz w:val="4"/>
          <w:szCs w:val="4"/>
          <w:lang w:bidi="ar-SA"/>
        </w:rPr>
      </w:pPr>
    </w:p>
    <w:p w14:paraId="7BFD9979" w14:textId="7A2F2915" w:rsidR="00D22A73" w:rsidRPr="000E48D5" w:rsidRDefault="00263B31" w:rsidP="003F6E9C">
      <w:pPr>
        <w:rPr>
          <w:sz w:val="4"/>
          <w:szCs w:val="4"/>
          <w:lang w:bidi="ar-SA"/>
        </w:rPr>
      </w:pPr>
      <w:r>
        <w:rPr>
          <w:noProof/>
          <w:lang w:val="en-US" w:eastAsia="en-US" w:bidi="ar-SA"/>
          <w14:ligatures w14:val="none"/>
        </w:rPr>
        <mc:AlternateContent>
          <mc:Choice Requires="wps">
            <w:drawing>
              <wp:anchor distT="0" distB="0" distL="114300" distR="114300" simplePos="0" relativeHeight="251669504" behindDoc="0" locked="0" layoutInCell="1" allowOverlap="1" wp14:anchorId="7E481731" wp14:editId="4E3497F5">
                <wp:simplePos x="0" y="0"/>
                <wp:positionH relativeFrom="column">
                  <wp:posOffset>3143250</wp:posOffset>
                </wp:positionH>
                <wp:positionV relativeFrom="paragraph">
                  <wp:posOffset>3076575</wp:posOffset>
                </wp:positionV>
                <wp:extent cx="2794000" cy="266700"/>
                <wp:effectExtent l="0" t="0" r="25400" b="19050"/>
                <wp:wrapNone/>
                <wp:docPr id="9" name="Text Box 9"/>
                <wp:cNvGraphicFramePr/>
                <a:graphic xmlns:a="http://schemas.openxmlformats.org/drawingml/2006/main">
                  <a:graphicData uri="http://schemas.microsoft.com/office/word/2010/wordprocessingShape">
                    <wps:wsp>
                      <wps:cNvSpPr txBox="1"/>
                      <wps:spPr>
                        <a:xfrm>
                          <a:off x="0" y="0"/>
                          <a:ext cx="2794000" cy="266700"/>
                        </a:xfrm>
                        <a:prstGeom prst="rect">
                          <a:avLst/>
                        </a:prstGeom>
                        <a:solidFill>
                          <a:srgbClr val="5B9BD5">
                            <a:lumMod val="40000"/>
                            <a:lumOff val="60000"/>
                          </a:srgbClr>
                        </a:solidFill>
                        <a:ln w="6350">
                          <a:solidFill>
                            <a:sysClr val="window" lastClr="FFFFFF">
                              <a:lumMod val="65000"/>
                            </a:sysClr>
                          </a:solidFill>
                        </a:ln>
                      </wps:spPr>
                      <wps:txbx>
                        <w:txbxContent>
                          <w:p w14:paraId="0AC27152" w14:textId="2E250E8D" w:rsidR="00263B31" w:rsidRPr="001256D5" w:rsidRDefault="00263B31" w:rsidP="00263B31">
                            <w:pPr>
                              <w:ind w:left="-90" w:right="-70"/>
                              <w:jc w:val="center"/>
                              <w:rPr>
                                <w:rFonts w:asciiTheme="majorBidi" w:hAnsiTheme="majorBidi" w:cstheme="majorBidi"/>
                                <w:sz w:val="20"/>
                                <w:szCs w:val="20"/>
                                <w:lang w:val="en-US"/>
                              </w:rPr>
                            </w:pPr>
                            <w:r>
                              <w:rPr>
                                <w:rFonts w:asciiTheme="majorBidi" w:hAnsiTheme="majorBidi" w:cstheme="majorBidi"/>
                                <w:sz w:val="20"/>
                                <w:szCs w:val="20"/>
                                <w:lang w:val="en-US"/>
                              </w:rPr>
                              <w:t>Geotechnical Drilling in Jabalusseraj Cement Fabric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81731" id="Text Box 9" o:spid="_x0000_s1027" type="#_x0000_t202" style="position:absolute;margin-left:247.5pt;margin-top:242.25pt;width:220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" fillcolor="#bdd7ee" strokecolor="#a6a6a6" strokeweight=".5pt">
                <v:textbox>
                  <w:txbxContent>
                    <w:p w14:paraId="0AC27152" w14:textId="2E250E8D" w:rsidR="00263B31" w:rsidRPr="001256D5" w:rsidRDefault="00263B31" w:rsidP="00263B31">
                      <w:pPr>
                        <w:ind w:left="-90" w:right="-70"/>
                        <w:jc w:val="center"/>
                        <w:rPr>
                          <w:rFonts w:asciiTheme="majorBidi" w:hAnsiTheme="majorBidi" w:cstheme="majorBidi"/>
                          <w:sz w:val="20"/>
                          <w:szCs w:val="20"/>
                          <w:lang w:val="en-US"/>
                        </w:rPr>
                      </w:pPr>
                      <w:r>
                        <w:rPr>
                          <w:rFonts w:asciiTheme="majorBidi" w:hAnsiTheme="majorBidi" w:cstheme="majorBidi"/>
                          <w:sz w:val="20"/>
                          <w:szCs w:val="20"/>
                          <w:lang w:val="en-US"/>
                        </w:rPr>
                        <w:t>Geotechnical Drilling in Jabalusseraj Cement Fabric</w:t>
                      </w:r>
                    </w:p>
                  </w:txbxContent>
                </v:textbox>
              </v:shape>
            </w:pict>
          </mc:Fallback>
        </mc:AlternateContent>
      </w:r>
      <w:r w:rsidR="00BB7E24">
        <w:rPr>
          <w:noProof/>
          <w:lang w:val="en-US" w:eastAsia="en-US" w:bidi="ar-SA"/>
        </w:rPr>
        <w:drawing>
          <wp:inline distT="0" distB="0" distL="0" distR="0" wp14:anchorId="1C54B614" wp14:editId="5F959FD7">
            <wp:extent cx="5943600" cy="3343275"/>
            <wp:effectExtent l="0" t="0" r="0" b="9525"/>
            <wp:docPr id="8" name="Picture 8" descr="C:\Users\KPU\AppData\Local\Microsoft\Windows\INetCache\Content.Word\20260218_09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U\AppData\Local\Microsoft\Windows\INetCache\Content.Word\20260218_0907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0725D00" w14:textId="6153D0A9" w:rsidR="003F6E9C" w:rsidRPr="00C11147" w:rsidRDefault="003F6E9C" w:rsidP="004D4F1E">
      <w:pPr>
        <w:spacing w:before="100" w:beforeAutospacing="1" w:after="100" w:afterAutospacing="1" w:line="276" w:lineRule="auto"/>
        <w:jc w:val="both"/>
        <w:rPr>
          <w:rFonts w:asciiTheme="majorBidi" w:eastAsia="Times New Roman" w:hAnsiTheme="majorBidi" w:cstheme="majorBidi"/>
          <w:kern w:val="0"/>
          <w:sz w:val="24"/>
          <w:szCs w:val="24"/>
          <w:lang w:bidi="ar-SA"/>
          <w14:ligatures w14:val="none"/>
        </w:rPr>
      </w:pPr>
      <w:r w:rsidRPr="00F848BE">
        <w:rPr>
          <w:rFonts w:asciiTheme="majorBidi" w:eastAsia="Times New Roman" w:hAnsiTheme="majorBidi" w:cstheme="majorBidi"/>
          <w:kern w:val="0"/>
          <w:sz w:val="24"/>
          <w:szCs w:val="24"/>
          <w:lang w:bidi="ar-SA"/>
          <w14:ligatures w14:val="none"/>
        </w:rPr>
        <w:t xml:space="preserve">For more information on our </w:t>
      </w:r>
      <w:r>
        <w:rPr>
          <w:rFonts w:asciiTheme="majorBidi" w:eastAsia="Times New Roman" w:hAnsiTheme="majorBidi" w:cstheme="majorBidi"/>
          <w:kern w:val="0"/>
          <w:sz w:val="24"/>
          <w:szCs w:val="24"/>
          <w:lang w:bidi="ar-SA"/>
          <w14:ligatures w14:val="none"/>
        </w:rPr>
        <w:t>consultancy services</w:t>
      </w:r>
      <w:r w:rsidRPr="00F848BE">
        <w:rPr>
          <w:rFonts w:asciiTheme="majorBidi" w:eastAsia="Times New Roman" w:hAnsiTheme="majorBidi" w:cstheme="majorBidi"/>
          <w:kern w:val="0"/>
          <w:sz w:val="24"/>
          <w:szCs w:val="24"/>
          <w:lang w:bidi="ar-SA"/>
          <w14:ligatures w14:val="none"/>
        </w:rPr>
        <w:t xml:space="preserve"> or to discuss how we can support your project</w:t>
      </w:r>
      <w:r>
        <w:rPr>
          <w:rFonts w:asciiTheme="majorBidi" w:eastAsia="Times New Roman" w:hAnsiTheme="majorBidi" w:cstheme="majorBidi"/>
          <w:kern w:val="0"/>
          <w:sz w:val="24"/>
          <w:szCs w:val="24"/>
          <w:lang w:bidi="ar-SA"/>
          <w14:ligatures w14:val="none"/>
        </w:rPr>
        <w:t>s</w:t>
      </w:r>
      <w:r w:rsidRPr="00F848BE">
        <w:rPr>
          <w:rFonts w:asciiTheme="majorBidi" w:eastAsia="Times New Roman" w:hAnsiTheme="majorBidi" w:cstheme="majorBidi"/>
          <w:kern w:val="0"/>
          <w:sz w:val="24"/>
          <w:szCs w:val="24"/>
          <w:lang w:bidi="ar-SA"/>
          <w14:ligatures w14:val="none"/>
        </w:rPr>
        <w:t xml:space="preserve">, please contact us at </w:t>
      </w:r>
      <w:hyperlink r:id="rId33" w:history="1">
        <w:r w:rsidR="00BF6B26" w:rsidRPr="004D4F1E">
          <w:rPr>
            <w:rStyle w:val="Hyperlink"/>
            <w:rFonts w:asciiTheme="majorBidi" w:eastAsia="Times New Roman" w:hAnsiTheme="majorBidi" w:cstheme="majorBidi"/>
            <w:b/>
            <w:bCs/>
            <w:color w:val="0070C0"/>
            <w:kern w:val="0"/>
            <w:sz w:val="24"/>
            <w:szCs w:val="24"/>
            <w:lang w:bidi="ar-SA"/>
            <w14:ligatures w14:val="none"/>
          </w:rPr>
          <w:t>abrahydrogeo@gmail.com</w:t>
        </w:r>
      </w:hyperlink>
      <w:r w:rsidR="00BF6B26" w:rsidRPr="004D4F1E">
        <w:rPr>
          <w:rFonts w:asciiTheme="majorBidi" w:eastAsia="Times New Roman" w:hAnsiTheme="majorBidi" w:cstheme="majorBidi"/>
          <w:b/>
          <w:bCs/>
          <w:color w:val="0070C0"/>
          <w:kern w:val="0"/>
          <w:sz w:val="24"/>
          <w:szCs w:val="24"/>
          <w:lang w:bidi="ar-SA"/>
          <w14:ligatures w14:val="none"/>
        </w:rPr>
        <w:t xml:space="preserve">, </w:t>
      </w:r>
      <w:r w:rsidR="00BF6B26" w:rsidRPr="004D4F1E">
        <w:rPr>
          <w:rFonts w:asciiTheme="majorBidi" w:eastAsia="Times New Roman" w:hAnsiTheme="majorBidi" w:cstheme="majorBidi"/>
          <w:color w:val="0070C0"/>
          <w:kern w:val="0"/>
          <w:sz w:val="24"/>
          <w:szCs w:val="24"/>
          <w:lang w:bidi="ar-SA"/>
          <w14:ligatures w14:val="none"/>
        </w:rPr>
        <w:t>or</w:t>
      </w:r>
      <w:r w:rsidR="00BF6B26" w:rsidRPr="004D4F1E">
        <w:rPr>
          <w:rFonts w:asciiTheme="majorBidi" w:eastAsia="Times New Roman" w:hAnsiTheme="majorBidi" w:cstheme="majorBidi"/>
          <w:b/>
          <w:bCs/>
          <w:color w:val="0070C0"/>
          <w:kern w:val="0"/>
          <w:sz w:val="24"/>
          <w:szCs w:val="24"/>
          <w:lang w:bidi="ar-SA"/>
          <w14:ligatures w14:val="none"/>
        </w:rPr>
        <w:t xml:space="preserve"> </w:t>
      </w:r>
      <w:r w:rsidR="00BF6B26" w:rsidRPr="004D4F1E">
        <w:rPr>
          <w:rFonts w:asciiTheme="majorBidi" w:eastAsia="Times New Roman" w:hAnsiTheme="majorBidi" w:cstheme="majorBidi"/>
          <w:color w:val="0070C0"/>
          <w:kern w:val="0"/>
          <w:sz w:val="24"/>
          <w:szCs w:val="24"/>
          <w:lang w:bidi="ar-SA"/>
          <w14:ligatures w14:val="none"/>
        </w:rPr>
        <w:t>+</w:t>
      </w:r>
      <w:r w:rsidR="00D12CEE" w:rsidRPr="004D4F1E">
        <w:rPr>
          <w:rFonts w:asciiTheme="majorBidi" w:hAnsiTheme="majorBidi" w:cstheme="majorBidi"/>
          <w:color w:val="0070C0"/>
          <w:sz w:val="24"/>
          <w:szCs w:val="24"/>
        </w:rPr>
        <w:t>93776184815</w:t>
      </w:r>
    </w:p>
    <w:p w14:paraId="3E6674AF" w14:textId="77777777" w:rsidR="003F6E9C" w:rsidRDefault="003F6E9C"/>
    <w:p w14:paraId="41188F03" w14:textId="77777777" w:rsidR="008A6FD5" w:rsidRPr="00BF6B26" w:rsidRDefault="008A6FD5" w:rsidP="008F436F">
      <w:pPr>
        <w:tabs>
          <w:tab w:val="left" w:pos="6120"/>
        </w:tabs>
        <w:rPr>
          <w:sz w:val="2"/>
          <w:szCs w:val="2"/>
        </w:rPr>
      </w:pPr>
    </w:p>
    <w:p w14:paraId="66333E5A" w14:textId="4C0254AC" w:rsidR="008A6FD5" w:rsidRPr="00BF6B26" w:rsidRDefault="00903FD1" w:rsidP="008F436F">
      <w:pPr>
        <w:tabs>
          <w:tab w:val="left" w:pos="6120"/>
        </w:tabs>
        <w:rPr>
          <w:rFonts w:asciiTheme="majorBidi" w:hAnsiTheme="majorBidi" w:cstheme="majorBidi"/>
          <w:b/>
          <w:bCs/>
          <w:sz w:val="28"/>
          <w:szCs w:val="28"/>
        </w:rPr>
      </w:pPr>
      <w:r w:rsidRPr="00BF6B26">
        <w:rPr>
          <w:rFonts w:asciiTheme="majorBidi" w:hAnsiTheme="majorBidi" w:cstheme="majorBidi"/>
          <w:b/>
          <w:bCs/>
          <w:sz w:val="28"/>
          <w:szCs w:val="28"/>
        </w:rPr>
        <w:t>Appendices</w:t>
      </w:r>
    </w:p>
    <w:sectPr w:rsidR="008A6FD5" w:rsidRPr="00BF6B26" w:rsidSect="00FF0725">
      <w:headerReference w:type="default" r:id="rId34"/>
      <w:footerReference w:type="default" r:id="rId35"/>
      <w:pgSz w:w="12240" w:h="15840"/>
      <w:pgMar w:top="1170" w:right="1440" w:bottom="1440" w:left="1440" w:header="0" w:footer="720" w:gutter="0"/>
      <w:pgBorders w:offsetFrom="page">
        <w:top w:val="double" w:sz="4" w:space="24" w:color="5B9BD5" w:themeColor="accent1"/>
        <w:left w:val="double" w:sz="4" w:space="24" w:color="5B9BD5" w:themeColor="accent1"/>
        <w:bottom w:val="double" w:sz="4" w:space="24" w:color="5B9BD5" w:themeColor="accent1"/>
        <w:right w:val="double" w:sz="4" w:space="24" w:color="5B9BD5" w:themeColor="accent1"/>
      </w:pgBorder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50612D1" w16cex:dateUtc="2026-03-16T09: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B09E19E" w16cid:durableId="550612D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5F0D8D" w14:textId="77777777" w:rsidR="00680CB4" w:rsidRDefault="00680CB4" w:rsidP="006452F9">
      <w:pPr>
        <w:spacing w:after="0" w:line="240" w:lineRule="auto"/>
      </w:pPr>
      <w:r>
        <w:separator/>
      </w:r>
    </w:p>
  </w:endnote>
  <w:endnote w:type="continuationSeparator" w:id="0">
    <w:p w14:paraId="446B37F0" w14:textId="77777777" w:rsidR="00680CB4" w:rsidRDefault="00680CB4" w:rsidP="00645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1"/>
        <w:szCs w:val="21"/>
      </w:rPr>
      <w:id w:val="-1540512733"/>
      <w:docPartObj>
        <w:docPartGallery w:val="Page Numbers (Bottom of Page)"/>
        <w:docPartUnique/>
      </w:docPartObj>
    </w:sdtPr>
    <w:sdtEndPr>
      <w:rPr>
        <w:color w:val="7F7F7F" w:themeColor="background1" w:themeShade="7F"/>
        <w:spacing w:val="60"/>
      </w:rPr>
    </w:sdtEndPr>
    <w:sdtContent>
      <w:p w14:paraId="0826924B" w14:textId="6E00FA72" w:rsidR="003927EF" w:rsidRPr="007A355B" w:rsidRDefault="003927EF">
        <w:pPr>
          <w:pStyle w:val="Footer"/>
          <w:pBdr>
            <w:top w:val="single" w:sz="4" w:space="1" w:color="D9D9D9" w:themeColor="background1" w:themeShade="D9"/>
          </w:pBdr>
          <w:rPr>
            <w:b/>
            <w:bCs/>
            <w:sz w:val="21"/>
            <w:szCs w:val="21"/>
          </w:rPr>
        </w:pPr>
        <w:r w:rsidRPr="007A355B">
          <w:rPr>
            <w:sz w:val="21"/>
            <w:szCs w:val="21"/>
          </w:rPr>
          <w:fldChar w:fldCharType="begin"/>
        </w:r>
        <w:r w:rsidRPr="007A355B">
          <w:rPr>
            <w:sz w:val="21"/>
            <w:szCs w:val="21"/>
          </w:rPr>
          <w:instrText xml:space="preserve"> PAGE   \* MERGEFORMAT </w:instrText>
        </w:r>
        <w:r w:rsidRPr="007A355B">
          <w:rPr>
            <w:sz w:val="21"/>
            <w:szCs w:val="21"/>
          </w:rPr>
          <w:fldChar w:fldCharType="separate"/>
        </w:r>
        <w:r w:rsidR="00BC0A47" w:rsidRPr="00BC0A47">
          <w:rPr>
            <w:b/>
            <w:bCs/>
            <w:noProof/>
            <w:sz w:val="21"/>
            <w:szCs w:val="21"/>
          </w:rPr>
          <w:t>9</w:t>
        </w:r>
        <w:r w:rsidRPr="007A355B">
          <w:rPr>
            <w:b/>
            <w:bCs/>
            <w:noProof/>
            <w:sz w:val="21"/>
            <w:szCs w:val="21"/>
          </w:rPr>
          <w:fldChar w:fldCharType="end"/>
        </w:r>
        <w:r w:rsidRPr="007A355B">
          <w:rPr>
            <w:b/>
            <w:bCs/>
            <w:sz w:val="21"/>
            <w:szCs w:val="21"/>
          </w:rPr>
          <w:t xml:space="preserve"> | </w:t>
        </w:r>
        <w:r w:rsidRPr="007A355B">
          <w:rPr>
            <w:rFonts w:asciiTheme="majorBidi" w:hAnsiTheme="majorBidi" w:cstheme="majorBidi"/>
            <w:color w:val="7F7F7F" w:themeColor="background1" w:themeShade="7F"/>
            <w:spacing w:val="60"/>
            <w:sz w:val="21"/>
            <w:szCs w:val="21"/>
          </w:rPr>
          <w:t>ABRAH HYDRO GEOENGINEERING CONSULTANCY SERVICES</w:t>
        </w:r>
      </w:p>
    </w:sdtContent>
  </w:sdt>
  <w:p w14:paraId="4AC70091" w14:textId="77777777" w:rsidR="003927EF" w:rsidRDefault="003927E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CC45D" w14:textId="77777777" w:rsidR="00680CB4" w:rsidRDefault="00680CB4" w:rsidP="006452F9">
      <w:pPr>
        <w:spacing w:after="0" w:line="240" w:lineRule="auto"/>
      </w:pPr>
      <w:r>
        <w:separator/>
      </w:r>
    </w:p>
  </w:footnote>
  <w:footnote w:type="continuationSeparator" w:id="0">
    <w:p w14:paraId="1F9A47D4" w14:textId="77777777" w:rsidR="00680CB4" w:rsidRDefault="00680CB4" w:rsidP="006452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BEB1C" w14:textId="77777777" w:rsidR="006452F9" w:rsidRDefault="006452F9" w:rsidP="006452F9">
    <w:pPr>
      <w:pStyle w:val="Header"/>
      <w:ind w:left="-144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207B8" w14:textId="77777777" w:rsidR="00FF0725" w:rsidRDefault="00FF0725" w:rsidP="006452F9">
    <w:pPr>
      <w:pStyle w:val="Header"/>
      <w:ind w:left="-144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41211"/>
    <w:multiLevelType w:val="multilevel"/>
    <w:tmpl w:val="992EF982"/>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34096B78"/>
    <w:multiLevelType w:val="multilevel"/>
    <w:tmpl w:val="1040BB8A"/>
    <w:lvl w:ilvl="0">
      <w:start w:val="1"/>
      <w:numFmt w:val="bullet"/>
      <w:lvlText w:val=""/>
      <w:lvlJc w:val="left"/>
      <w:pPr>
        <w:tabs>
          <w:tab w:val="num" w:pos="720"/>
        </w:tabs>
        <w:ind w:left="720" w:hanging="360"/>
      </w:pPr>
      <w:rPr>
        <w:rFonts w:ascii="Symbol" w:hAnsi="Symbol" w:cs="Symbol" w:hint="default"/>
        <w:color w:val="0099FF"/>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7E2C1C"/>
    <w:multiLevelType w:val="multilevel"/>
    <w:tmpl w:val="2AA43E12"/>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42AC7EB3"/>
    <w:multiLevelType w:val="hybridMultilevel"/>
    <w:tmpl w:val="E0BACB42"/>
    <w:lvl w:ilvl="0" w:tplc="3176DFB4">
      <w:start w:val="1"/>
      <w:numFmt w:val="bullet"/>
      <w:lvlText w:val="•"/>
      <w:lvlJc w:val="left"/>
      <w:pPr>
        <w:tabs>
          <w:tab w:val="num" w:pos="720"/>
        </w:tabs>
        <w:ind w:left="720" w:hanging="360"/>
      </w:pPr>
      <w:rPr>
        <w:rFonts w:ascii="Arial" w:hAnsi="Arial" w:hint="default"/>
      </w:rPr>
    </w:lvl>
    <w:lvl w:ilvl="1" w:tplc="8AA2EDD8" w:tentative="1">
      <w:start w:val="1"/>
      <w:numFmt w:val="bullet"/>
      <w:lvlText w:val="•"/>
      <w:lvlJc w:val="left"/>
      <w:pPr>
        <w:tabs>
          <w:tab w:val="num" w:pos="1440"/>
        </w:tabs>
        <w:ind w:left="1440" w:hanging="360"/>
      </w:pPr>
      <w:rPr>
        <w:rFonts w:ascii="Arial" w:hAnsi="Arial" w:hint="default"/>
      </w:rPr>
    </w:lvl>
    <w:lvl w:ilvl="2" w:tplc="2CDC5BCA" w:tentative="1">
      <w:start w:val="1"/>
      <w:numFmt w:val="bullet"/>
      <w:lvlText w:val="•"/>
      <w:lvlJc w:val="left"/>
      <w:pPr>
        <w:tabs>
          <w:tab w:val="num" w:pos="2160"/>
        </w:tabs>
        <w:ind w:left="2160" w:hanging="360"/>
      </w:pPr>
      <w:rPr>
        <w:rFonts w:ascii="Arial" w:hAnsi="Arial" w:hint="default"/>
      </w:rPr>
    </w:lvl>
    <w:lvl w:ilvl="3" w:tplc="AF189772" w:tentative="1">
      <w:start w:val="1"/>
      <w:numFmt w:val="bullet"/>
      <w:lvlText w:val="•"/>
      <w:lvlJc w:val="left"/>
      <w:pPr>
        <w:tabs>
          <w:tab w:val="num" w:pos="2880"/>
        </w:tabs>
        <w:ind w:left="2880" w:hanging="360"/>
      </w:pPr>
      <w:rPr>
        <w:rFonts w:ascii="Arial" w:hAnsi="Arial" w:hint="default"/>
      </w:rPr>
    </w:lvl>
    <w:lvl w:ilvl="4" w:tplc="9AECD37E" w:tentative="1">
      <w:start w:val="1"/>
      <w:numFmt w:val="bullet"/>
      <w:lvlText w:val="•"/>
      <w:lvlJc w:val="left"/>
      <w:pPr>
        <w:tabs>
          <w:tab w:val="num" w:pos="3600"/>
        </w:tabs>
        <w:ind w:left="3600" w:hanging="360"/>
      </w:pPr>
      <w:rPr>
        <w:rFonts w:ascii="Arial" w:hAnsi="Arial" w:hint="default"/>
      </w:rPr>
    </w:lvl>
    <w:lvl w:ilvl="5" w:tplc="2B18AA08" w:tentative="1">
      <w:start w:val="1"/>
      <w:numFmt w:val="bullet"/>
      <w:lvlText w:val="•"/>
      <w:lvlJc w:val="left"/>
      <w:pPr>
        <w:tabs>
          <w:tab w:val="num" w:pos="4320"/>
        </w:tabs>
        <w:ind w:left="4320" w:hanging="360"/>
      </w:pPr>
      <w:rPr>
        <w:rFonts w:ascii="Arial" w:hAnsi="Arial" w:hint="default"/>
      </w:rPr>
    </w:lvl>
    <w:lvl w:ilvl="6" w:tplc="961E6944" w:tentative="1">
      <w:start w:val="1"/>
      <w:numFmt w:val="bullet"/>
      <w:lvlText w:val="•"/>
      <w:lvlJc w:val="left"/>
      <w:pPr>
        <w:tabs>
          <w:tab w:val="num" w:pos="5040"/>
        </w:tabs>
        <w:ind w:left="5040" w:hanging="360"/>
      </w:pPr>
      <w:rPr>
        <w:rFonts w:ascii="Arial" w:hAnsi="Arial" w:hint="default"/>
      </w:rPr>
    </w:lvl>
    <w:lvl w:ilvl="7" w:tplc="F5008282" w:tentative="1">
      <w:start w:val="1"/>
      <w:numFmt w:val="bullet"/>
      <w:lvlText w:val="•"/>
      <w:lvlJc w:val="left"/>
      <w:pPr>
        <w:tabs>
          <w:tab w:val="num" w:pos="5760"/>
        </w:tabs>
        <w:ind w:left="5760" w:hanging="360"/>
      </w:pPr>
      <w:rPr>
        <w:rFonts w:ascii="Arial" w:hAnsi="Arial" w:hint="default"/>
      </w:rPr>
    </w:lvl>
    <w:lvl w:ilvl="8" w:tplc="12CED23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6061A0C"/>
    <w:multiLevelType w:val="multilevel"/>
    <w:tmpl w:val="A080CCCA"/>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DC3AFD"/>
    <w:multiLevelType w:val="hybridMultilevel"/>
    <w:tmpl w:val="81E46D38"/>
    <w:lvl w:ilvl="0" w:tplc="EE9C552E">
      <w:start w:val="1"/>
      <w:numFmt w:val="decimal"/>
      <w:pStyle w:val="Heading2"/>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53C27799"/>
    <w:multiLevelType w:val="multilevel"/>
    <w:tmpl w:val="33C2E7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90" w:hanging="39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552718"/>
    <w:multiLevelType w:val="multilevel"/>
    <w:tmpl w:val="BB6248E2"/>
    <w:lvl w:ilvl="0">
      <w:start w:val="1"/>
      <w:numFmt w:val="bullet"/>
      <w:lvlText w:val=""/>
      <w:lvlJc w:val="left"/>
      <w:pPr>
        <w:tabs>
          <w:tab w:val="num" w:pos="720"/>
        </w:tabs>
        <w:ind w:left="720" w:hanging="360"/>
      </w:pPr>
      <w:rPr>
        <w:rFonts w:ascii="Symbol" w:hAnsi="Symbol" w:cs="Symbol" w:hint="default"/>
        <w:color w:val="0099F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547348"/>
    <w:multiLevelType w:val="hybridMultilevel"/>
    <w:tmpl w:val="B5D43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377ED4"/>
    <w:multiLevelType w:val="hybridMultilevel"/>
    <w:tmpl w:val="D200E404"/>
    <w:lvl w:ilvl="0" w:tplc="8C1CAB50">
      <w:start w:val="1"/>
      <w:numFmt w:val="bullet"/>
      <w:lvlText w:val=""/>
      <w:lvlJc w:val="left"/>
      <w:pPr>
        <w:ind w:left="720" w:hanging="360"/>
      </w:pPr>
      <w:rPr>
        <w:rFonts w:ascii="Symbol" w:hAnsi="Symbol" w:cs="Symbol" w:hint="default"/>
        <w:color w:val="0099F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CC151D"/>
    <w:multiLevelType w:val="hybridMultilevel"/>
    <w:tmpl w:val="490CBE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C21FE5"/>
    <w:multiLevelType w:val="multilevel"/>
    <w:tmpl w:val="8F4AB1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254D82"/>
    <w:multiLevelType w:val="multilevel"/>
    <w:tmpl w:val="95D6A5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D2E0E98"/>
    <w:multiLevelType w:val="hybridMultilevel"/>
    <w:tmpl w:val="7714B018"/>
    <w:lvl w:ilvl="0" w:tplc="8C1CAB50">
      <w:start w:val="1"/>
      <w:numFmt w:val="bullet"/>
      <w:lvlText w:val=""/>
      <w:lvlJc w:val="left"/>
      <w:pPr>
        <w:ind w:left="720" w:hanging="360"/>
      </w:pPr>
      <w:rPr>
        <w:rFonts w:ascii="Symbol" w:hAnsi="Symbol" w:cs="Symbol" w:hint="default"/>
        <w:color w:val="0099F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195FB5"/>
    <w:multiLevelType w:val="multilevel"/>
    <w:tmpl w:val="55E6C6C4"/>
    <w:lvl w:ilvl="0">
      <w:start w:val="1"/>
      <w:numFmt w:val="decimal"/>
      <w:lvlText w:val="%1"/>
      <w:lvlJc w:val="left"/>
      <w:pPr>
        <w:ind w:left="432" w:hanging="432"/>
      </w:pPr>
    </w:lvl>
    <w:lvl w:ilvl="1">
      <w:start w:val="1"/>
      <w:numFmt w:val="decimal"/>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9"/>
  </w:num>
  <w:num w:numId="3">
    <w:abstractNumId w:val="13"/>
  </w:num>
  <w:num w:numId="4">
    <w:abstractNumId w:val="7"/>
  </w:num>
  <w:num w:numId="5">
    <w:abstractNumId w:val="1"/>
  </w:num>
  <w:num w:numId="6">
    <w:abstractNumId w:val="8"/>
  </w:num>
  <w:num w:numId="7">
    <w:abstractNumId w:val="3"/>
  </w:num>
  <w:num w:numId="8">
    <w:abstractNumId w:val="10"/>
  </w:num>
  <w:num w:numId="9">
    <w:abstractNumId w:val="2"/>
  </w:num>
  <w:num w:numId="10">
    <w:abstractNumId w:val="2"/>
  </w:num>
  <w:num w:numId="11">
    <w:abstractNumId w:val="0"/>
  </w:num>
  <w:num w:numId="12">
    <w:abstractNumId w:val="6"/>
  </w:num>
  <w:num w:numId="13">
    <w:abstractNumId w:val="4"/>
  </w:num>
  <w:num w:numId="14">
    <w:abstractNumId w:val="14"/>
  </w:num>
  <w:num w:numId="15">
    <w:abstractNumId w:val="5"/>
  </w:num>
  <w:num w:numId="16">
    <w:abstractNumId w:val="2"/>
  </w:num>
  <w:num w:numId="17">
    <w:abstractNumId w:val="2"/>
  </w:num>
  <w:num w:numId="18">
    <w:abstractNumId w:val="1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608"/>
    <w:rsid w:val="00004573"/>
    <w:rsid w:val="00012996"/>
    <w:rsid w:val="00014612"/>
    <w:rsid w:val="00014935"/>
    <w:rsid w:val="00017CAB"/>
    <w:rsid w:val="00025997"/>
    <w:rsid w:val="00034CA7"/>
    <w:rsid w:val="00037D6E"/>
    <w:rsid w:val="00063E43"/>
    <w:rsid w:val="00067B13"/>
    <w:rsid w:val="0007299D"/>
    <w:rsid w:val="00073A79"/>
    <w:rsid w:val="000949A1"/>
    <w:rsid w:val="000A16F7"/>
    <w:rsid w:val="000B5203"/>
    <w:rsid w:val="000D2944"/>
    <w:rsid w:val="000E27A1"/>
    <w:rsid w:val="000E48D5"/>
    <w:rsid w:val="001034D8"/>
    <w:rsid w:val="0010567D"/>
    <w:rsid w:val="00111D16"/>
    <w:rsid w:val="00112CEB"/>
    <w:rsid w:val="001256D5"/>
    <w:rsid w:val="00142CDB"/>
    <w:rsid w:val="001520A4"/>
    <w:rsid w:val="00162FDE"/>
    <w:rsid w:val="00165C6A"/>
    <w:rsid w:val="0017006B"/>
    <w:rsid w:val="00171AC6"/>
    <w:rsid w:val="00176815"/>
    <w:rsid w:val="0019411E"/>
    <w:rsid w:val="001A04D9"/>
    <w:rsid w:val="001A0938"/>
    <w:rsid w:val="001A284C"/>
    <w:rsid w:val="001A4409"/>
    <w:rsid w:val="001B7D52"/>
    <w:rsid w:val="00200991"/>
    <w:rsid w:val="00202068"/>
    <w:rsid w:val="00232403"/>
    <w:rsid w:val="002368FE"/>
    <w:rsid w:val="002438AA"/>
    <w:rsid w:val="002468DC"/>
    <w:rsid w:val="00251977"/>
    <w:rsid w:val="00257432"/>
    <w:rsid w:val="00263B31"/>
    <w:rsid w:val="00273A00"/>
    <w:rsid w:val="002762B3"/>
    <w:rsid w:val="00281E89"/>
    <w:rsid w:val="002B5BFF"/>
    <w:rsid w:val="002B6E47"/>
    <w:rsid w:val="002C3BB1"/>
    <w:rsid w:val="002C7DA1"/>
    <w:rsid w:val="002E7FBF"/>
    <w:rsid w:val="002F43AF"/>
    <w:rsid w:val="002F7F0D"/>
    <w:rsid w:val="003057AF"/>
    <w:rsid w:val="00307F19"/>
    <w:rsid w:val="00320EBE"/>
    <w:rsid w:val="003303AB"/>
    <w:rsid w:val="003415AE"/>
    <w:rsid w:val="00345F66"/>
    <w:rsid w:val="00360A4F"/>
    <w:rsid w:val="00367A08"/>
    <w:rsid w:val="003825CC"/>
    <w:rsid w:val="003927EF"/>
    <w:rsid w:val="00395984"/>
    <w:rsid w:val="003A0E1C"/>
    <w:rsid w:val="003B35B4"/>
    <w:rsid w:val="003C331F"/>
    <w:rsid w:val="003D51BD"/>
    <w:rsid w:val="003E65E2"/>
    <w:rsid w:val="003F6E9C"/>
    <w:rsid w:val="0041391D"/>
    <w:rsid w:val="00413D82"/>
    <w:rsid w:val="00413DA5"/>
    <w:rsid w:val="00426A6D"/>
    <w:rsid w:val="0042741C"/>
    <w:rsid w:val="0044222C"/>
    <w:rsid w:val="00447464"/>
    <w:rsid w:val="00464A84"/>
    <w:rsid w:val="00470801"/>
    <w:rsid w:val="00492222"/>
    <w:rsid w:val="004A2AF8"/>
    <w:rsid w:val="004D4F1E"/>
    <w:rsid w:val="004D762C"/>
    <w:rsid w:val="004E4200"/>
    <w:rsid w:val="004F5782"/>
    <w:rsid w:val="0052045E"/>
    <w:rsid w:val="0052534F"/>
    <w:rsid w:val="00542610"/>
    <w:rsid w:val="00542B36"/>
    <w:rsid w:val="00553B2E"/>
    <w:rsid w:val="005550DF"/>
    <w:rsid w:val="00557739"/>
    <w:rsid w:val="00562935"/>
    <w:rsid w:val="00576C2C"/>
    <w:rsid w:val="00581416"/>
    <w:rsid w:val="005944D8"/>
    <w:rsid w:val="005B1213"/>
    <w:rsid w:val="005B4834"/>
    <w:rsid w:val="005B6A8F"/>
    <w:rsid w:val="00607572"/>
    <w:rsid w:val="00612AEB"/>
    <w:rsid w:val="006248E8"/>
    <w:rsid w:val="00625120"/>
    <w:rsid w:val="00631239"/>
    <w:rsid w:val="006452F9"/>
    <w:rsid w:val="00645943"/>
    <w:rsid w:val="0065285E"/>
    <w:rsid w:val="00661A7B"/>
    <w:rsid w:val="00680CB4"/>
    <w:rsid w:val="006B2052"/>
    <w:rsid w:val="006C6D22"/>
    <w:rsid w:val="006D46EC"/>
    <w:rsid w:val="006D6252"/>
    <w:rsid w:val="006E3B7A"/>
    <w:rsid w:val="006F0262"/>
    <w:rsid w:val="006F2BC7"/>
    <w:rsid w:val="006F63C4"/>
    <w:rsid w:val="0070415C"/>
    <w:rsid w:val="00710729"/>
    <w:rsid w:val="0071303C"/>
    <w:rsid w:val="00714748"/>
    <w:rsid w:val="00715BCA"/>
    <w:rsid w:val="0073118C"/>
    <w:rsid w:val="00757257"/>
    <w:rsid w:val="00760AE9"/>
    <w:rsid w:val="0076422F"/>
    <w:rsid w:val="00792788"/>
    <w:rsid w:val="00792812"/>
    <w:rsid w:val="007A355B"/>
    <w:rsid w:val="007A3B26"/>
    <w:rsid w:val="007D2173"/>
    <w:rsid w:val="007E704D"/>
    <w:rsid w:val="0086010C"/>
    <w:rsid w:val="00865F9C"/>
    <w:rsid w:val="008936DD"/>
    <w:rsid w:val="00894A38"/>
    <w:rsid w:val="008A6FD5"/>
    <w:rsid w:val="008F436F"/>
    <w:rsid w:val="00903FD1"/>
    <w:rsid w:val="009106F1"/>
    <w:rsid w:val="0092361D"/>
    <w:rsid w:val="00925DDD"/>
    <w:rsid w:val="00926901"/>
    <w:rsid w:val="00961688"/>
    <w:rsid w:val="009651A5"/>
    <w:rsid w:val="0097197D"/>
    <w:rsid w:val="00974D68"/>
    <w:rsid w:val="00975CD1"/>
    <w:rsid w:val="00976875"/>
    <w:rsid w:val="00981613"/>
    <w:rsid w:val="00987091"/>
    <w:rsid w:val="009D0CF8"/>
    <w:rsid w:val="009E0507"/>
    <w:rsid w:val="009E3D30"/>
    <w:rsid w:val="00A13D37"/>
    <w:rsid w:val="00A17576"/>
    <w:rsid w:val="00A26DA4"/>
    <w:rsid w:val="00A2780F"/>
    <w:rsid w:val="00A3285C"/>
    <w:rsid w:val="00A33B27"/>
    <w:rsid w:val="00A36586"/>
    <w:rsid w:val="00A554F6"/>
    <w:rsid w:val="00A63972"/>
    <w:rsid w:val="00A77F1B"/>
    <w:rsid w:val="00A80C81"/>
    <w:rsid w:val="00A9095B"/>
    <w:rsid w:val="00A92ECB"/>
    <w:rsid w:val="00AE2598"/>
    <w:rsid w:val="00AE38FC"/>
    <w:rsid w:val="00AE3BFD"/>
    <w:rsid w:val="00B016F3"/>
    <w:rsid w:val="00B30AE8"/>
    <w:rsid w:val="00B40D6B"/>
    <w:rsid w:val="00B6017B"/>
    <w:rsid w:val="00B63EDC"/>
    <w:rsid w:val="00BA1626"/>
    <w:rsid w:val="00BA2109"/>
    <w:rsid w:val="00BA2CD8"/>
    <w:rsid w:val="00BA7346"/>
    <w:rsid w:val="00BB021D"/>
    <w:rsid w:val="00BB7E24"/>
    <w:rsid w:val="00BC0A47"/>
    <w:rsid w:val="00BD034E"/>
    <w:rsid w:val="00BF6B26"/>
    <w:rsid w:val="00C027D8"/>
    <w:rsid w:val="00C04C32"/>
    <w:rsid w:val="00C10381"/>
    <w:rsid w:val="00C5070A"/>
    <w:rsid w:val="00CA0CF0"/>
    <w:rsid w:val="00CB6ADA"/>
    <w:rsid w:val="00CD4FFD"/>
    <w:rsid w:val="00CE145F"/>
    <w:rsid w:val="00CE14CF"/>
    <w:rsid w:val="00CE5F90"/>
    <w:rsid w:val="00CE7FCD"/>
    <w:rsid w:val="00CF63FA"/>
    <w:rsid w:val="00CF7DDC"/>
    <w:rsid w:val="00D12CEE"/>
    <w:rsid w:val="00D137D8"/>
    <w:rsid w:val="00D22A73"/>
    <w:rsid w:val="00D24AFB"/>
    <w:rsid w:val="00D31E95"/>
    <w:rsid w:val="00D34715"/>
    <w:rsid w:val="00D64F90"/>
    <w:rsid w:val="00D70370"/>
    <w:rsid w:val="00DB00DE"/>
    <w:rsid w:val="00DB22C5"/>
    <w:rsid w:val="00DD3608"/>
    <w:rsid w:val="00DD48A9"/>
    <w:rsid w:val="00DD4E44"/>
    <w:rsid w:val="00DD720B"/>
    <w:rsid w:val="00DE0AD2"/>
    <w:rsid w:val="00DE7C70"/>
    <w:rsid w:val="00DF71E4"/>
    <w:rsid w:val="00E1055C"/>
    <w:rsid w:val="00E245A8"/>
    <w:rsid w:val="00E323A0"/>
    <w:rsid w:val="00E41514"/>
    <w:rsid w:val="00E54938"/>
    <w:rsid w:val="00E800F2"/>
    <w:rsid w:val="00EA5EA8"/>
    <w:rsid w:val="00EB132D"/>
    <w:rsid w:val="00EB28D4"/>
    <w:rsid w:val="00EB6A9D"/>
    <w:rsid w:val="00ED069E"/>
    <w:rsid w:val="00ED5FCC"/>
    <w:rsid w:val="00EF094A"/>
    <w:rsid w:val="00EF22F8"/>
    <w:rsid w:val="00F11A24"/>
    <w:rsid w:val="00F16E8C"/>
    <w:rsid w:val="00F235AE"/>
    <w:rsid w:val="00F23CE1"/>
    <w:rsid w:val="00F25AE7"/>
    <w:rsid w:val="00F27FB9"/>
    <w:rsid w:val="00F54D33"/>
    <w:rsid w:val="00F67867"/>
    <w:rsid w:val="00F72AA3"/>
    <w:rsid w:val="00F745DA"/>
    <w:rsid w:val="00F812C7"/>
    <w:rsid w:val="00F87B66"/>
    <w:rsid w:val="00F956CA"/>
    <w:rsid w:val="00FA67D3"/>
    <w:rsid w:val="00FB198E"/>
    <w:rsid w:val="00FB3289"/>
    <w:rsid w:val="00FC2B59"/>
    <w:rsid w:val="00FD22F8"/>
    <w:rsid w:val="00FF07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1F140"/>
  <w15:chartTrackingRefBased/>
  <w15:docId w15:val="{3FC109C4-E488-4553-94FE-EBCAE1776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E9C"/>
    <w:rPr>
      <w:rFonts w:eastAsiaTheme="minorEastAsia"/>
      <w:kern w:val="2"/>
      <w:lang w:val="en-GB" w:eastAsia="zh-CN" w:bidi="prs-AF"/>
      <w14:ligatures w14:val="standardContextual"/>
    </w:rPr>
  </w:style>
  <w:style w:type="paragraph" w:styleId="Heading1">
    <w:name w:val="heading 1"/>
    <w:basedOn w:val="Normal"/>
    <w:next w:val="Normal"/>
    <w:link w:val="Heading1Char"/>
    <w:uiPriority w:val="9"/>
    <w:qFormat/>
    <w:rsid w:val="003F6E9C"/>
    <w:pPr>
      <w:numPr>
        <w:numId w:val="1"/>
      </w:numPr>
      <w:spacing w:before="100" w:beforeAutospacing="1" w:after="100" w:afterAutospacing="1" w:line="240" w:lineRule="auto"/>
      <w:outlineLvl w:val="0"/>
    </w:pPr>
    <w:rPr>
      <w:rFonts w:asciiTheme="majorBidi" w:hAnsiTheme="majorBidi" w:cstheme="majorBidi"/>
      <w:b/>
      <w:bCs/>
      <w:color w:val="008000"/>
      <w:sz w:val="32"/>
      <w:szCs w:val="32"/>
      <w:lang w:bidi="ar-SA"/>
    </w:rPr>
  </w:style>
  <w:style w:type="paragraph" w:styleId="Heading2">
    <w:name w:val="heading 2"/>
    <w:basedOn w:val="Normal"/>
    <w:next w:val="Normal"/>
    <w:link w:val="Heading2Char"/>
    <w:uiPriority w:val="9"/>
    <w:unhideWhenUsed/>
    <w:qFormat/>
    <w:rsid w:val="00B6017B"/>
    <w:pPr>
      <w:keepNext/>
      <w:keepLines/>
      <w:numPr>
        <w:numId w:val="15"/>
      </w:numPr>
      <w:spacing w:before="160" w:after="80"/>
      <w:outlineLvl w:val="1"/>
    </w:pPr>
    <w:rPr>
      <w:rFonts w:asciiTheme="majorBidi" w:eastAsiaTheme="majorEastAsia" w:hAnsiTheme="majorBidi" w:cstheme="majorBidi"/>
      <w:b/>
      <w:bCs/>
      <w:color w:val="2E74B5" w:themeColor="accent1" w:themeShade="BF"/>
      <w:sz w:val="28"/>
      <w:szCs w:val="24"/>
      <w:lang w:bidi="ar-SA"/>
    </w:rPr>
  </w:style>
  <w:style w:type="paragraph" w:styleId="Heading3">
    <w:name w:val="heading 3"/>
    <w:basedOn w:val="Normal"/>
    <w:next w:val="Normal"/>
    <w:link w:val="Heading3Char"/>
    <w:uiPriority w:val="9"/>
    <w:unhideWhenUsed/>
    <w:qFormat/>
    <w:rsid w:val="003F6E9C"/>
    <w:pPr>
      <w:keepNext/>
      <w:keepLines/>
      <w:numPr>
        <w:ilvl w:val="2"/>
        <w:numId w:val="1"/>
      </w:numPr>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3F6E9C"/>
    <w:pPr>
      <w:keepNext/>
      <w:keepLines/>
      <w:numPr>
        <w:ilvl w:val="3"/>
        <w:numId w:val="1"/>
      </w:numPr>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3F6E9C"/>
    <w:pPr>
      <w:keepNext/>
      <w:keepLines/>
      <w:numPr>
        <w:ilvl w:val="4"/>
        <w:numId w:val="1"/>
      </w:numPr>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3F6E9C"/>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6E9C"/>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6E9C"/>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6E9C"/>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E9C"/>
    <w:rPr>
      <w:rFonts w:asciiTheme="majorBidi" w:eastAsiaTheme="minorEastAsia" w:hAnsiTheme="majorBidi" w:cstheme="majorBidi"/>
      <w:b/>
      <w:bCs/>
      <w:color w:val="008000"/>
      <w:kern w:val="2"/>
      <w:sz w:val="32"/>
      <w:szCs w:val="32"/>
      <w:lang w:val="en-GB" w:eastAsia="zh-CN"/>
      <w14:ligatures w14:val="standardContextual"/>
    </w:rPr>
  </w:style>
  <w:style w:type="character" w:customStyle="1" w:styleId="Heading2Char">
    <w:name w:val="Heading 2 Char"/>
    <w:basedOn w:val="DefaultParagraphFont"/>
    <w:link w:val="Heading2"/>
    <w:uiPriority w:val="9"/>
    <w:rsid w:val="00B6017B"/>
    <w:rPr>
      <w:rFonts w:asciiTheme="majorBidi" w:eastAsiaTheme="majorEastAsia" w:hAnsiTheme="majorBidi" w:cstheme="majorBidi"/>
      <w:b/>
      <w:bCs/>
      <w:color w:val="2E74B5" w:themeColor="accent1" w:themeShade="BF"/>
      <w:kern w:val="2"/>
      <w:sz w:val="28"/>
      <w:szCs w:val="24"/>
      <w:lang w:val="en-GB" w:eastAsia="zh-CN"/>
      <w14:ligatures w14:val="standardContextual"/>
    </w:rPr>
  </w:style>
  <w:style w:type="character" w:customStyle="1" w:styleId="Heading3Char">
    <w:name w:val="Heading 3 Char"/>
    <w:basedOn w:val="DefaultParagraphFont"/>
    <w:link w:val="Heading3"/>
    <w:uiPriority w:val="9"/>
    <w:rsid w:val="003F6E9C"/>
    <w:rPr>
      <w:rFonts w:eastAsiaTheme="majorEastAsia" w:cstheme="majorBidi"/>
      <w:color w:val="2E74B5" w:themeColor="accent1" w:themeShade="BF"/>
      <w:kern w:val="2"/>
      <w:sz w:val="28"/>
      <w:szCs w:val="28"/>
      <w:lang w:val="en-GB" w:eastAsia="zh-CN" w:bidi="prs-AF"/>
      <w14:ligatures w14:val="standardContextual"/>
    </w:rPr>
  </w:style>
  <w:style w:type="character" w:customStyle="1" w:styleId="Heading4Char">
    <w:name w:val="Heading 4 Char"/>
    <w:basedOn w:val="DefaultParagraphFont"/>
    <w:link w:val="Heading4"/>
    <w:uiPriority w:val="9"/>
    <w:rsid w:val="003F6E9C"/>
    <w:rPr>
      <w:rFonts w:eastAsiaTheme="majorEastAsia" w:cstheme="majorBidi"/>
      <w:i/>
      <w:iCs/>
      <w:color w:val="2E74B5" w:themeColor="accent1" w:themeShade="BF"/>
      <w:kern w:val="2"/>
      <w:lang w:val="en-GB" w:eastAsia="zh-CN" w:bidi="prs-AF"/>
      <w14:ligatures w14:val="standardContextual"/>
    </w:rPr>
  </w:style>
  <w:style w:type="character" w:customStyle="1" w:styleId="Heading5Char">
    <w:name w:val="Heading 5 Char"/>
    <w:basedOn w:val="DefaultParagraphFont"/>
    <w:link w:val="Heading5"/>
    <w:uiPriority w:val="9"/>
    <w:semiHidden/>
    <w:rsid w:val="003F6E9C"/>
    <w:rPr>
      <w:rFonts w:eastAsiaTheme="majorEastAsia" w:cstheme="majorBidi"/>
      <w:color w:val="2E74B5" w:themeColor="accent1" w:themeShade="BF"/>
      <w:kern w:val="2"/>
      <w:lang w:val="en-GB" w:eastAsia="zh-CN" w:bidi="prs-AF"/>
      <w14:ligatures w14:val="standardContextual"/>
    </w:rPr>
  </w:style>
  <w:style w:type="character" w:customStyle="1" w:styleId="Heading6Char">
    <w:name w:val="Heading 6 Char"/>
    <w:basedOn w:val="DefaultParagraphFont"/>
    <w:link w:val="Heading6"/>
    <w:uiPriority w:val="9"/>
    <w:semiHidden/>
    <w:rsid w:val="003F6E9C"/>
    <w:rPr>
      <w:rFonts w:eastAsiaTheme="majorEastAsia" w:cstheme="majorBidi"/>
      <w:i/>
      <w:iCs/>
      <w:color w:val="595959" w:themeColor="text1" w:themeTint="A6"/>
      <w:kern w:val="2"/>
      <w:lang w:val="en-GB" w:eastAsia="zh-CN" w:bidi="prs-AF"/>
      <w14:ligatures w14:val="standardContextual"/>
    </w:rPr>
  </w:style>
  <w:style w:type="character" w:customStyle="1" w:styleId="Heading7Char">
    <w:name w:val="Heading 7 Char"/>
    <w:basedOn w:val="DefaultParagraphFont"/>
    <w:link w:val="Heading7"/>
    <w:uiPriority w:val="9"/>
    <w:semiHidden/>
    <w:rsid w:val="003F6E9C"/>
    <w:rPr>
      <w:rFonts w:eastAsiaTheme="majorEastAsia" w:cstheme="majorBidi"/>
      <w:color w:val="595959" w:themeColor="text1" w:themeTint="A6"/>
      <w:kern w:val="2"/>
      <w:lang w:val="en-GB" w:eastAsia="zh-CN" w:bidi="prs-AF"/>
      <w14:ligatures w14:val="standardContextual"/>
    </w:rPr>
  </w:style>
  <w:style w:type="character" w:customStyle="1" w:styleId="Heading8Char">
    <w:name w:val="Heading 8 Char"/>
    <w:basedOn w:val="DefaultParagraphFont"/>
    <w:link w:val="Heading8"/>
    <w:uiPriority w:val="9"/>
    <w:semiHidden/>
    <w:rsid w:val="003F6E9C"/>
    <w:rPr>
      <w:rFonts w:eastAsiaTheme="majorEastAsia" w:cstheme="majorBidi"/>
      <w:i/>
      <w:iCs/>
      <w:color w:val="272727" w:themeColor="text1" w:themeTint="D8"/>
      <w:kern w:val="2"/>
      <w:lang w:val="en-GB" w:eastAsia="zh-CN" w:bidi="prs-AF"/>
      <w14:ligatures w14:val="standardContextual"/>
    </w:rPr>
  </w:style>
  <w:style w:type="character" w:customStyle="1" w:styleId="Heading9Char">
    <w:name w:val="Heading 9 Char"/>
    <w:basedOn w:val="DefaultParagraphFont"/>
    <w:link w:val="Heading9"/>
    <w:uiPriority w:val="9"/>
    <w:semiHidden/>
    <w:rsid w:val="003F6E9C"/>
    <w:rPr>
      <w:rFonts w:eastAsiaTheme="majorEastAsia" w:cstheme="majorBidi"/>
      <w:color w:val="272727" w:themeColor="text1" w:themeTint="D8"/>
      <w:kern w:val="2"/>
      <w:lang w:val="en-GB" w:eastAsia="zh-CN" w:bidi="prs-AF"/>
      <w14:ligatures w14:val="standardContextual"/>
    </w:rPr>
  </w:style>
  <w:style w:type="paragraph" w:styleId="ListParagraph">
    <w:name w:val="List Paragraph"/>
    <w:basedOn w:val="Normal"/>
    <w:uiPriority w:val="34"/>
    <w:qFormat/>
    <w:rsid w:val="003F6E9C"/>
    <w:pPr>
      <w:ind w:left="720"/>
      <w:contextualSpacing/>
    </w:pPr>
  </w:style>
  <w:style w:type="character" w:styleId="Strong">
    <w:name w:val="Strong"/>
    <w:basedOn w:val="DefaultParagraphFont"/>
    <w:uiPriority w:val="22"/>
    <w:qFormat/>
    <w:rsid w:val="003F6E9C"/>
    <w:rPr>
      <w:b/>
      <w:bCs/>
    </w:rPr>
  </w:style>
  <w:style w:type="paragraph" w:styleId="NormalWeb">
    <w:name w:val="Normal (Web)"/>
    <w:basedOn w:val="Normal"/>
    <w:uiPriority w:val="99"/>
    <w:unhideWhenUsed/>
    <w:rsid w:val="003F6E9C"/>
    <w:pPr>
      <w:spacing w:before="100" w:beforeAutospacing="1" w:after="100" w:afterAutospacing="1" w:line="240" w:lineRule="auto"/>
    </w:pPr>
    <w:rPr>
      <w:rFonts w:ascii="Times New Roman" w:eastAsia="Times New Roman" w:hAnsi="Times New Roman" w:cs="Times New Roman"/>
      <w:kern w:val="0"/>
      <w:sz w:val="24"/>
      <w:szCs w:val="24"/>
      <w:lang w:val="en-US" w:eastAsia="en-US" w:bidi="fa-IR"/>
      <w14:ligatures w14:val="none"/>
    </w:rPr>
  </w:style>
  <w:style w:type="character" w:styleId="Hyperlink">
    <w:name w:val="Hyperlink"/>
    <w:basedOn w:val="DefaultParagraphFont"/>
    <w:uiPriority w:val="99"/>
    <w:unhideWhenUsed/>
    <w:rsid w:val="003F6E9C"/>
    <w:rPr>
      <w:color w:val="0563C1" w:themeColor="hyperlink"/>
      <w:u w:val="single"/>
    </w:rPr>
  </w:style>
  <w:style w:type="paragraph" w:styleId="Header">
    <w:name w:val="header"/>
    <w:basedOn w:val="Normal"/>
    <w:link w:val="HeaderChar"/>
    <w:uiPriority w:val="99"/>
    <w:unhideWhenUsed/>
    <w:rsid w:val="00645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2F9"/>
    <w:rPr>
      <w:rFonts w:eastAsiaTheme="minorEastAsia"/>
      <w:kern w:val="2"/>
      <w:lang w:val="en-GB" w:eastAsia="zh-CN" w:bidi="prs-AF"/>
      <w14:ligatures w14:val="standardContextual"/>
    </w:rPr>
  </w:style>
  <w:style w:type="paragraph" w:styleId="Footer">
    <w:name w:val="footer"/>
    <w:basedOn w:val="Normal"/>
    <w:link w:val="FooterChar"/>
    <w:uiPriority w:val="99"/>
    <w:unhideWhenUsed/>
    <w:rsid w:val="00645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2F9"/>
    <w:rPr>
      <w:rFonts w:eastAsiaTheme="minorEastAsia"/>
      <w:kern w:val="2"/>
      <w:lang w:val="en-GB" w:eastAsia="zh-CN" w:bidi="prs-AF"/>
      <w14:ligatures w14:val="standardContextual"/>
    </w:rPr>
  </w:style>
  <w:style w:type="paragraph" w:styleId="Revision">
    <w:name w:val="Revision"/>
    <w:hidden/>
    <w:uiPriority w:val="99"/>
    <w:semiHidden/>
    <w:rsid w:val="00D64F90"/>
    <w:pPr>
      <w:spacing w:after="0" w:line="240" w:lineRule="auto"/>
    </w:pPr>
    <w:rPr>
      <w:rFonts w:eastAsiaTheme="minorEastAsia"/>
      <w:kern w:val="2"/>
      <w:lang w:val="en-GB" w:eastAsia="zh-CN" w:bidi="prs-AF"/>
      <w14:ligatures w14:val="standardContextual"/>
    </w:rPr>
  </w:style>
  <w:style w:type="character" w:styleId="CommentReference">
    <w:name w:val="annotation reference"/>
    <w:basedOn w:val="DefaultParagraphFont"/>
    <w:uiPriority w:val="99"/>
    <w:semiHidden/>
    <w:unhideWhenUsed/>
    <w:rsid w:val="000A16F7"/>
    <w:rPr>
      <w:sz w:val="16"/>
      <w:szCs w:val="16"/>
    </w:rPr>
  </w:style>
  <w:style w:type="paragraph" w:styleId="CommentText">
    <w:name w:val="annotation text"/>
    <w:basedOn w:val="Normal"/>
    <w:link w:val="CommentTextChar"/>
    <w:uiPriority w:val="99"/>
    <w:unhideWhenUsed/>
    <w:rsid w:val="000A16F7"/>
    <w:pPr>
      <w:spacing w:line="240" w:lineRule="auto"/>
    </w:pPr>
    <w:rPr>
      <w:sz w:val="20"/>
      <w:szCs w:val="20"/>
    </w:rPr>
  </w:style>
  <w:style w:type="character" w:customStyle="1" w:styleId="CommentTextChar">
    <w:name w:val="Comment Text Char"/>
    <w:basedOn w:val="DefaultParagraphFont"/>
    <w:link w:val="CommentText"/>
    <w:uiPriority w:val="99"/>
    <w:rsid w:val="000A16F7"/>
    <w:rPr>
      <w:rFonts w:eastAsiaTheme="minorEastAsia"/>
      <w:kern w:val="2"/>
      <w:sz w:val="20"/>
      <w:szCs w:val="20"/>
      <w:lang w:val="en-GB" w:eastAsia="zh-CN" w:bidi="prs-AF"/>
      <w14:ligatures w14:val="standardContextual"/>
    </w:rPr>
  </w:style>
  <w:style w:type="paragraph" w:styleId="CommentSubject">
    <w:name w:val="annotation subject"/>
    <w:basedOn w:val="CommentText"/>
    <w:next w:val="CommentText"/>
    <w:link w:val="CommentSubjectChar"/>
    <w:uiPriority w:val="99"/>
    <w:semiHidden/>
    <w:unhideWhenUsed/>
    <w:rsid w:val="000A16F7"/>
    <w:rPr>
      <w:b/>
      <w:bCs/>
    </w:rPr>
  </w:style>
  <w:style w:type="character" w:customStyle="1" w:styleId="CommentSubjectChar">
    <w:name w:val="Comment Subject Char"/>
    <w:basedOn w:val="CommentTextChar"/>
    <w:link w:val="CommentSubject"/>
    <w:uiPriority w:val="99"/>
    <w:semiHidden/>
    <w:rsid w:val="000A16F7"/>
    <w:rPr>
      <w:rFonts w:eastAsiaTheme="minorEastAsia"/>
      <w:b/>
      <w:bCs/>
      <w:kern w:val="2"/>
      <w:sz w:val="20"/>
      <w:szCs w:val="20"/>
      <w:lang w:val="en-GB" w:eastAsia="zh-CN" w:bidi="prs-AF"/>
      <w14:ligatures w14:val="standardContextual"/>
    </w:rPr>
  </w:style>
  <w:style w:type="paragraph" w:styleId="BalloonText">
    <w:name w:val="Balloon Text"/>
    <w:basedOn w:val="Normal"/>
    <w:link w:val="BalloonTextChar"/>
    <w:uiPriority w:val="99"/>
    <w:semiHidden/>
    <w:unhideWhenUsed/>
    <w:rsid w:val="009269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901"/>
    <w:rPr>
      <w:rFonts w:ascii="Segoe UI" w:eastAsiaTheme="minorEastAsia" w:hAnsi="Segoe UI" w:cs="Segoe UI"/>
      <w:kern w:val="2"/>
      <w:sz w:val="18"/>
      <w:szCs w:val="18"/>
      <w:lang w:val="en-GB" w:eastAsia="zh-CN" w:bidi="prs-AF"/>
      <w14:ligatures w14:val="standardContextual"/>
    </w:rPr>
  </w:style>
  <w:style w:type="character" w:styleId="PlaceholderText">
    <w:name w:val="Placeholder Text"/>
    <w:basedOn w:val="DefaultParagraphFont"/>
    <w:uiPriority w:val="99"/>
    <w:semiHidden/>
    <w:rsid w:val="002B6E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110812">
      <w:bodyDiv w:val="1"/>
      <w:marLeft w:val="0"/>
      <w:marRight w:val="0"/>
      <w:marTop w:val="0"/>
      <w:marBottom w:val="0"/>
      <w:divBdr>
        <w:top w:val="none" w:sz="0" w:space="0" w:color="auto"/>
        <w:left w:val="none" w:sz="0" w:space="0" w:color="auto"/>
        <w:bottom w:val="none" w:sz="0" w:space="0" w:color="auto"/>
        <w:right w:val="none" w:sz="0" w:space="0" w:color="auto"/>
      </w:divBdr>
    </w:div>
    <w:div w:id="1011299788">
      <w:bodyDiv w:val="1"/>
      <w:marLeft w:val="0"/>
      <w:marRight w:val="0"/>
      <w:marTop w:val="0"/>
      <w:marBottom w:val="0"/>
      <w:divBdr>
        <w:top w:val="none" w:sz="0" w:space="0" w:color="auto"/>
        <w:left w:val="none" w:sz="0" w:space="0" w:color="auto"/>
        <w:bottom w:val="none" w:sz="0" w:space="0" w:color="auto"/>
        <w:right w:val="none" w:sz="0" w:space="0" w:color="auto"/>
      </w:divBdr>
    </w:div>
    <w:div w:id="129702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4.jpeg"/><Relationship Id="rId26" Type="http://schemas.openxmlformats.org/officeDocument/2006/relationships/image" Target="media/image6.jpeg"/><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diagramDrawing" Target="diagrams/drawing1.xml"/><Relationship Id="rId25" Type="http://schemas.microsoft.com/office/2007/relationships/hdphoto" Target="media/hdphoto1.wdp"/><Relationship Id="rId33" Type="http://schemas.openxmlformats.org/officeDocument/2006/relationships/hyperlink" Target="mailto:abrahydrogeo@gmail.com" TargetMode="Externa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Layout" Target="diagrams/layout2.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brahhydrogeo@gmail.com" TargetMode="External"/><Relationship Id="rId24" Type="http://schemas.openxmlformats.org/officeDocument/2006/relationships/image" Target="media/image5.png"/><Relationship Id="rId32" Type="http://schemas.openxmlformats.org/officeDocument/2006/relationships/image" Target="media/image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openxmlformats.org/officeDocument/2006/relationships/diagramLayout" Target="diagrams/layout3.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diagramData" Target="diagrams/data2.xml"/><Relationship Id="rId31"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3F2DCB-D532-4D3B-8910-0788C9AFE04C}"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4267E72B-F23B-4793-853E-1CD6EBE1E9B2}">
      <dgm:prSet phldrT="[Text]" custT="1"/>
      <dgm:spPr>
        <a:xfrm>
          <a:off x="655862" y="367"/>
          <a:ext cx="1348047" cy="539219"/>
        </a:xfrm>
        <a:prstGeom prst="chevron">
          <a:avLst/>
        </a:prstGeom>
        <a:solidFill>
          <a:srgbClr val="33CCFF"/>
        </a:solidFill>
      </dgm:spPr>
      <dgm:t>
        <a:bodyPr/>
        <a:lstStyle/>
        <a:p>
          <a:r>
            <a:rPr lang="en-US" sz="1200" b="1">
              <a:solidFill>
                <a:sysClr val="windowText" lastClr="000000"/>
              </a:solidFill>
              <a:latin typeface="Times New Roman" panose="02020603050405020304" pitchFamily="18" charset="0"/>
              <a:ea typeface="+mn-ea"/>
              <a:cs typeface="Times New Roman" panose="02020603050405020304" pitchFamily="18" charset="0"/>
            </a:rPr>
            <a:t>Phase 1</a:t>
          </a:r>
        </a:p>
      </dgm:t>
    </dgm:pt>
    <dgm:pt modelId="{B8A48849-8AAB-4B05-91D1-42D0E57F4DD3}" type="parTrans" cxnId="{844C833E-C3BC-4FB7-AF61-EFFCC165EDCE}">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D7BC60DF-DB0A-4DF9-B0FA-2F27DB8F1E8F}" type="sibTrans" cxnId="{844C833E-C3BC-4FB7-AF61-EFFCC165EDCE}">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88A186F0-CEE4-4488-8F99-D827AB1A0D6B}">
      <dgm:prSet phldrT="[Text]" custT="1"/>
      <dgm:spPr>
        <a:xfrm>
          <a:off x="1828664" y="46200"/>
          <a:ext cx="1118879" cy="447551"/>
        </a:xfrm>
        <a:prstGeom prst="chevron">
          <a:avLst/>
        </a:prstGeom>
      </dgm:spPr>
      <dgm:t>
        <a:bodyPr/>
        <a:lstStyle/>
        <a:p>
          <a:r>
            <a:rPr lang="en-US" sz="1200">
              <a:latin typeface="Times New Roman" panose="02020603050405020304" pitchFamily="18" charset="0"/>
              <a:ea typeface="+mn-ea"/>
              <a:cs typeface="Times New Roman" panose="02020603050405020304" pitchFamily="18" charset="0"/>
            </a:rPr>
            <a:t>Project inception</a:t>
          </a:r>
        </a:p>
      </dgm:t>
    </dgm:pt>
    <dgm:pt modelId="{2859DA7F-8AB5-46A8-A194-330A1AB1B5D9}" type="parTrans" cxnId="{3F349559-25C3-4FEF-8DB6-C9AB35412025}">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2F5A1BFA-932D-4457-9404-1B16BDA042A1}" type="sibTrans" cxnId="{3F349559-25C3-4FEF-8DB6-C9AB35412025}">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229BBB68-D331-4E7B-8440-9915DE2D6E52}">
      <dgm:prSet phldrT="[Text]" custT="1"/>
      <dgm:spPr>
        <a:xfrm>
          <a:off x="655862" y="615076"/>
          <a:ext cx="1348047" cy="539219"/>
        </a:xfrm>
        <a:prstGeom prst="chevron">
          <a:avLst/>
        </a:prstGeom>
        <a:solidFill>
          <a:srgbClr val="33CCFF"/>
        </a:solidFill>
      </dgm:spPr>
      <dgm:t>
        <a:bodyPr/>
        <a:lstStyle/>
        <a:p>
          <a:r>
            <a:rPr lang="en-US" sz="1200" b="1">
              <a:solidFill>
                <a:sysClr val="windowText" lastClr="000000"/>
              </a:solidFill>
              <a:latin typeface="Times New Roman" panose="02020603050405020304" pitchFamily="18" charset="0"/>
              <a:ea typeface="+mn-ea"/>
              <a:cs typeface="Times New Roman" panose="02020603050405020304" pitchFamily="18" charset="0"/>
            </a:rPr>
            <a:t>Phase 2</a:t>
          </a:r>
        </a:p>
      </dgm:t>
    </dgm:pt>
    <dgm:pt modelId="{52E8EC34-C44C-4F41-BA5D-48A3F0240D27}" type="parTrans" cxnId="{D48F58FF-6B5B-4DC7-86DE-71A6FFCA687C}">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3209B81A-F069-4023-89E7-0911686A7FB0}" type="sibTrans" cxnId="{D48F58FF-6B5B-4DC7-86DE-71A6FFCA687C}">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4ADE3C30-6052-4DCA-AAF1-E3157FD24430}">
      <dgm:prSet phldrT="[Text]" custT="1"/>
      <dgm:spPr>
        <a:xfrm>
          <a:off x="1828664" y="660910"/>
          <a:ext cx="1118879" cy="447551"/>
        </a:xfrm>
        <a:prstGeom prst="chevron">
          <a:avLst/>
        </a:prstGeom>
      </dgm:spPr>
      <dgm:t>
        <a:bodyPr/>
        <a:lstStyle/>
        <a:p>
          <a:r>
            <a:rPr lang="en-US" sz="1200">
              <a:latin typeface="Times New Roman" panose="02020603050405020304" pitchFamily="18" charset="0"/>
              <a:ea typeface="+mn-ea"/>
              <a:cs typeface="Times New Roman" panose="02020603050405020304" pitchFamily="18" charset="0"/>
            </a:rPr>
            <a:t>Preliminary Data Collection</a:t>
          </a:r>
        </a:p>
      </dgm:t>
    </dgm:pt>
    <dgm:pt modelId="{80AB0E3A-9EFA-4ED5-924A-F5BBE3F557C5}" type="parTrans" cxnId="{5C70B21C-375D-4EA2-AAD0-E02C59017196}">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D640ABEA-57E3-43ED-9650-A5B264047294}" type="sibTrans" cxnId="{5C70B21C-375D-4EA2-AAD0-E02C59017196}">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BC6A9188-844A-4101-96F8-636B2E43A267}">
      <dgm:prSet phldrT="[Text]" custT="1"/>
      <dgm:spPr>
        <a:xfrm>
          <a:off x="655366" y="1229786"/>
          <a:ext cx="1348047" cy="539219"/>
        </a:xfrm>
        <a:prstGeom prst="chevron">
          <a:avLst/>
        </a:prstGeom>
        <a:solidFill>
          <a:srgbClr val="33CCFF"/>
        </a:solidFill>
      </dgm:spPr>
      <dgm:t>
        <a:bodyPr/>
        <a:lstStyle/>
        <a:p>
          <a:r>
            <a:rPr lang="en-US" sz="1200" b="1">
              <a:solidFill>
                <a:sysClr val="windowText" lastClr="000000"/>
              </a:solidFill>
              <a:latin typeface="Times New Roman" panose="02020603050405020304" pitchFamily="18" charset="0"/>
              <a:ea typeface="+mn-ea"/>
              <a:cs typeface="Times New Roman" panose="02020603050405020304" pitchFamily="18" charset="0"/>
            </a:rPr>
            <a:t>Phase 3</a:t>
          </a:r>
        </a:p>
      </dgm:t>
    </dgm:pt>
    <dgm:pt modelId="{C41977B5-8348-4130-94F8-77B9D5029CC8}" type="parTrans" cxnId="{BB0A8CFF-2A4F-4CE7-961A-819F2B2B6D4E}">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DDD36D2F-F360-4001-8BF7-16EA4F0DE62B}" type="sibTrans" cxnId="{BB0A8CFF-2A4F-4CE7-961A-819F2B2B6D4E}">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AC21AAA3-455F-43CF-B429-A9D6772CD06A}">
      <dgm:prSet phldrT="[Text]" custT="1"/>
      <dgm:spPr>
        <a:xfrm>
          <a:off x="4051311" y="1255189"/>
          <a:ext cx="1815550" cy="490481"/>
        </a:xfrm>
        <a:prstGeom prst="chevron">
          <a:avLst/>
        </a:prstGeom>
      </dgm:spPr>
      <dgm:t>
        <a:bodyPr/>
        <a:lstStyle/>
        <a:p>
          <a:r>
            <a:rPr lang="en-US" sz="1200">
              <a:latin typeface="Times New Roman" panose="02020603050405020304" pitchFamily="18" charset="0"/>
              <a:ea typeface="+mn-ea"/>
              <a:cs typeface="Times New Roman" panose="02020603050405020304" pitchFamily="18" charset="0"/>
            </a:rPr>
            <a:t>Field Investigation </a:t>
          </a:r>
        </a:p>
        <a:p>
          <a:r>
            <a:rPr lang="en-US" sz="1200">
              <a:latin typeface="Times New Roman" panose="02020603050405020304" pitchFamily="18" charset="0"/>
              <a:ea typeface="+mn-ea"/>
              <a:cs typeface="Times New Roman" panose="02020603050405020304" pitchFamily="18" charset="0"/>
            </a:rPr>
            <a:t>and Monitoring</a:t>
          </a:r>
        </a:p>
      </dgm:t>
    </dgm:pt>
    <dgm:pt modelId="{C13D13D2-2238-471F-93C7-1DC7E851CACD}" type="parTrans" cxnId="{64B6D35D-6F10-400A-A5F8-741379D01188}">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818B69FA-E030-46E5-9D11-379FCD9D5532}" type="sibTrans" cxnId="{64B6D35D-6F10-400A-A5F8-741379D01188}">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FE68EFC5-DF30-48A3-8BA4-80A9202A06C5}">
      <dgm:prSet phldrT="[Text]" custT="1"/>
      <dgm:spPr>
        <a:xfrm>
          <a:off x="655862" y="1844496"/>
          <a:ext cx="1348047" cy="539219"/>
        </a:xfrm>
        <a:prstGeom prst="chevron">
          <a:avLst/>
        </a:prstGeom>
        <a:solidFill>
          <a:srgbClr val="33CCFF"/>
        </a:solidFill>
      </dgm:spPr>
      <dgm:t>
        <a:bodyPr/>
        <a:lstStyle/>
        <a:p>
          <a:r>
            <a:rPr lang="en-US" sz="1200" b="1">
              <a:solidFill>
                <a:sysClr val="windowText" lastClr="000000"/>
              </a:solidFill>
              <a:latin typeface="Times New Roman" panose="02020603050405020304" pitchFamily="18" charset="0"/>
              <a:ea typeface="+mn-ea"/>
              <a:cs typeface="Times New Roman" panose="02020603050405020304" pitchFamily="18" charset="0"/>
            </a:rPr>
            <a:t>Phase 4</a:t>
          </a:r>
        </a:p>
      </dgm:t>
    </dgm:pt>
    <dgm:pt modelId="{B51C5DD6-2420-4E2D-A83A-2C8823263A12}" type="parTrans" cxnId="{8820C19E-9732-4C4E-A2AA-3FD35315D55B}">
      <dgm:prSet/>
      <dgm:spPr/>
      <dgm:t>
        <a:bodyPr/>
        <a:lstStyle/>
        <a:p>
          <a:endParaRPr lang="en-US" sz="1200">
            <a:solidFill>
              <a:sysClr val="windowText" lastClr="000000"/>
            </a:solidFill>
          </a:endParaRPr>
        </a:p>
      </dgm:t>
    </dgm:pt>
    <dgm:pt modelId="{FEDF260D-AF78-42E5-8EC9-4B6B4BDA0305}" type="sibTrans" cxnId="{8820C19E-9732-4C4E-A2AA-3FD35315D55B}">
      <dgm:prSet/>
      <dgm:spPr/>
      <dgm:t>
        <a:bodyPr/>
        <a:lstStyle/>
        <a:p>
          <a:endParaRPr lang="en-US" sz="1200">
            <a:solidFill>
              <a:sysClr val="windowText" lastClr="000000"/>
            </a:solidFill>
          </a:endParaRPr>
        </a:p>
      </dgm:t>
    </dgm:pt>
    <dgm:pt modelId="{84DF818F-AF4F-49E4-AFC3-8EE7ECC8EC09}">
      <dgm:prSet phldrT="[Text]" custT="1"/>
      <dgm:spPr>
        <a:xfrm>
          <a:off x="1828664" y="1890330"/>
          <a:ext cx="1448199" cy="447551"/>
        </a:xfrm>
        <a:prstGeom prst="chevron">
          <a:avLst/>
        </a:prstGeom>
      </dgm:spPr>
      <dgm:t>
        <a:bodyPr/>
        <a:lstStyle/>
        <a:p>
          <a:r>
            <a:rPr lang="en-US" sz="1200">
              <a:latin typeface="Times New Roman" panose="02020603050405020304" pitchFamily="18" charset="0"/>
              <a:ea typeface="+mn-ea"/>
              <a:cs typeface="Times New Roman" panose="02020603050405020304" pitchFamily="18" charset="0"/>
            </a:rPr>
            <a:t>Water Resource Evaluation</a:t>
          </a:r>
        </a:p>
      </dgm:t>
    </dgm:pt>
    <dgm:pt modelId="{08649108-4847-4CAD-8C60-8BAA3667F56A}" type="parTrans" cxnId="{77650270-AD4A-4804-B929-2253F9B37265}">
      <dgm:prSet/>
      <dgm:spPr/>
      <dgm:t>
        <a:bodyPr/>
        <a:lstStyle/>
        <a:p>
          <a:endParaRPr lang="en-US" sz="1200">
            <a:solidFill>
              <a:sysClr val="windowText" lastClr="000000"/>
            </a:solidFill>
          </a:endParaRPr>
        </a:p>
      </dgm:t>
    </dgm:pt>
    <dgm:pt modelId="{E5A7713C-7B7C-4E3C-848B-F1C60E30218E}" type="sibTrans" cxnId="{77650270-AD4A-4804-B929-2253F9B37265}">
      <dgm:prSet/>
      <dgm:spPr/>
      <dgm:t>
        <a:bodyPr/>
        <a:lstStyle/>
        <a:p>
          <a:endParaRPr lang="en-US" sz="1200">
            <a:solidFill>
              <a:sysClr val="windowText" lastClr="000000"/>
            </a:solidFill>
          </a:endParaRPr>
        </a:p>
      </dgm:t>
    </dgm:pt>
    <dgm:pt modelId="{36A5870E-8D32-40A1-9E6B-9552DBBB60CD}">
      <dgm:prSet phldrT="[Text]" custT="1"/>
      <dgm:spPr>
        <a:xfrm>
          <a:off x="655862" y="2459206"/>
          <a:ext cx="1348047" cy="539219"/>
        </a:xfrm>
        <a:prstGeom prst="chevron">
          <a:avLst/>
        </a:prstGeom>
        <a:solidFill>
          <a:srgbClr val="33CCFF"/>
        </a:solidFill>
      </dgm:spPr>
      <dgm:t>
        <a:bodyPr/>
        <a:lstStyle/>
        <a:p>
          <a:r>
            <a:rPr lang="en-US" sz="1200" b="1">
              <a:solidFill>
                <a:sysClr val="windowText" lastClr="000000"/>
              </a:solidFill>
              <a:latin typeface="Times New Roman" panose="02020603050405020304" pitchFamily="18" charset="0"/>
              <a:ea typeface="+mn-ea"/>
              <a:cs typeface="Times New Roman" panose="02020603050405020304" pitchFamily="18" charset="0"/>
            </a:rPr>
            <a:t>Phase</a:t>
          </a:r>
          <a:r>
            <a:rPr lang="en-US" sz="1200">
              <a:solidFill>
                <a:sysClr val="windowText" lastClr="000000"/>
              </a:solidFill>
              <a:latin typeface="Times New Roman" panose="02020603050405020304" pitchFamily="18" charset="0"/>
              <a:ea typeface="+mn-ea"/>
              <a:cs typeface="Times New Roman" panose="02020603050405020304" pitchFamily="18" charset="0"/>
            </a:rPr>
            <a:t> </a:t>
          </a:r>
          <a:r>
            <a:rPr lang="en-US" sz="1200" b="1">
              <a:solidFill>
                <a:sysClr val="windowText" lastClr="000000"/>
              </a:solidFill>
              <a:latin typeface="Times New Roman" panose="02020603050405020304" pitchFamily="18" charset="0"/>
              <a:ea typeface="+mn-ea"/>
              <a:cs typeface="Times New Roman" panose="02020603050405020304" pitchFamily="18" charset="0"/>
            </a:rPr>
            <a:t>5</a:t>
          </a:r>
        </a:p>
      </dgm:t>
    </dgm:pt>
    <dgm:pt modelId="{E85DE5E4-418C-4D25-80DE-742AB024BBC8}" type="parTrans" cxnId="{21BEC868-160C-41B9-88A7-D24BACFC853E}">
      <dgm:prSet/>
      <dgm:spPr/>
      <dgm:t>
        <a:bodyPr/>
        <a:lstStyle/>
        <a:p>
          <a:endParaRPr lang="en-US" sz="1200">
            <a:solidFill>
              <a:sysClr val="windowText" lastClr="000000"/>
            </a:solidFill>
          </a:endParaRPr>
        </a:p>
      </dgm:t>
    </dgm:pt>
    <dgm:pt modelId="{A7550BE3-D68A-42EE-A5CF-18C567E5CF46}" type="sibTrans" cxnId="{21BEC868-160C-41B9-88A7-D24BACFC853E}">
      <dgm:prSet/>
      <dgm:spPr/>
      <dgm:t>
        <a:bodyPr/>
        <a:lstStyle/>
        <a:p>
          <a:endParaRPr lang="en-US" sz="1200">
            <a:solidFill>
              <a:sysClr val="windowText" lastClr="000000"/>
            </a:solidFill>
          </a:endParaRPr>
        </a:p>
      </dgm:t>
    </dgm:pt>
    <dgm:pt modelId="{990FFBD2-425D-419C-B95E-D371B2994044}">
      <dgm:prSet phldrT="[Text]" custT="1"/>
      <dgm:spPr>
        <a:xfrm>
          <a:off x="1828664" y="2505040"/>
          <a:ext cx="3183940" cy="447551"/>
        </a:xfrm>
        <a:prstGeom prst="chevron">
          <a:avLst/>
        </a:prstGeom>
      </dgm:spPr>
      <dgm:t>
        <a:bodyPr/>
        <a:lstStyle/>
        <a:p>
          <a:r>
            <a:rPr lang="en-US" sz="1200">
              <a:latin typeface="Times New Roman" panose="02020603050405020304" pitchFamily="18" charset="0"/>
              <a:ea typeface="+mn-ea"/>
              <a:cs typeface="Times New Roman" panose="02020603050405020304" pitchFamily="18" charset="0"/>
            </a:rPr>
            <a:t>Preparing a comprehesive report</a:t>
          </a:r>
        </a:p>
      </dgm:t>
    </dgm:pt>
    <dgm:pt modelId="{3303D995-5021-43F4-90CA-43F1D9DFF69F}" type="parTrans" cxnId="{DAD2FD34-559A-42F2-B930-1264F973F8A3}">
      <dgm:prSet/>
      <dgm:spPr/>
      <dgm:t>
        <a:bodyPr/>
        <a:lstStyle/>
        <a:p>
          <a:endParaRPr lang="en-US" sz="1200">
            <a:solidFill>
              <a:sysClr val="windowText" lastClr="000000"/>
            </a:solidFill>
          </a:endParaRPr>
        </a:p>
      </dgm:t>
    </dgm:pt>
    <dgm:pt modelId="{86E3F2ED-C71D-4F3C-A9F6-002DFB2C789F}" type="sibTrans" cxnId="{DAD2FD34-559A-42F2-B930-1264F973F8A3}">
      <dgm:prSet/>
      <dgm:spPr/>
      <dgm:t>
        <a:bodyPr/>
        <a:lstStyle/>
        <a:p>
          <a:endParaRPr lang="en-US" sz="1200">
            <a:solidFill>
              <a:sysClr val="windowText" lastClr="000000"/>
            </a:solidFill>
          </a:endParaRPr>
        </a:p>
      </dgm:t>
    </dgm:pt>
    <dgm:pt modelId="{61EDCB0F-293E-4CA4-9DA3-98F298546998}">
      <dgm:prSet phldrT="[Text]" custT="1"/>
      <dgm:spPr>
        <a:xfrm>
          <a:off x="2790901" y="46200"/>
          <a:ext cx="1118879" cy="447551"/>
        </a:xfrm>
        <a:prstGeom prst="chevron">
          <a:avLst/>
        </a:prstGeom>
      </dgm:spPr>
      <dgm:t>
        <a:bodyPr/>
        <a:lstStyle/>
        <a:p>
          <a:r>
            <a:rPr lang="en-US" sz="1200">
              <a:latin typeface="Times New Roman" panose="02020603050405020304" pitchFamily="18" charset="0"/>
              <a:ea typeface="+mn-ea"/>
              <a:cs typeface="Times New Roman" panose="02020603050405020304" pitchFamily="18" charset="0"/>
            </a:rPr>
            <a:t>Desk study</a:t>
          </a:r>
        </a:p>
      </dgm:t>
    </dgm:pt>
    <dgm:pt modelId="{AC62003B-D932-4324-9D33-CDAA85A375B7}" type="parTrans" cxnId="{66D83152-F4DE-49C3-AECC-768A02C3D7BD}">
      <dgm:prSet/>
      <dgm:spPr/>
      <dgm:t>
        <a:bodyPr/>
        <a:lstStyle/>
        <a:p>
          <a:endParaRPr lang="en-US" sz="1200">
            <a:solidFill>
              <a:sysClr val="windowText" lastClr="000000"/>
            </a:solidFill>
          </a:endParaRPr>
        </a:p>
      </dgm:t>
    </dgm:pt>
    <dgm:pt modelId="{EC40C4CF-8790-4868-8ED9-C2AC3B646FC6}" type="sibTrans" cxnId="{66D83152-F4DE-49C3-AECC-768A02C3D7BD}">
      <dgm:prSet/>
      <dgm:spPr/>
      <dgm:t>
        <a:bodyPr/>
        <a:lstStyle/>
        <a:p>
          <a:endParaRPr lang="en-US" sz="1200">
            <a:solidFill>
              <a:sysClr val="windowText" lastClr="000000"/>
            </a:solidFill>
          </a:endParaRPr>
        </a:p>
      </dgm:t>
    </dgm:pt>
    <dgm:pt modelId="{CDFD2BF1-58F4-495B-A51A-88DCC843B049}">
      <dgm:prSet phldrT="[Text]" custT="1"/>
      <dgm:spPr>
        <a:xfrm>
          <a:off x="3753137" y="46200"/>
          <a:ext cx="1118879" cy="447551"/>
        </a:xfrm>
        <a:prstGeom prst="chevron">
          <a:avLst/>
        </a:prstGeom>
      </dgm:spPr>
      <dgm:t>
        <a:bodyPr/>
        <a:lstStyle/>
        <a:p>
          <a:r>
            <a:rPr lang="en-US" sz="1200">
              <a:latin typeface="Times New Roman" panose="02020603050405020304" pitchFamily="18" charset="0"/>
              <a:ea typeface="+mn-ea"/>
              <a:cs typeface="Times New Roman" panose="02020603050405020304" pitchFamily="18" charset="0"/>
            </a:rPr>
            <a:t>Site visit &amp; work planning</a:t>
          </a:r>
        </a:p>
      </dgm:t>
    </dgm:pt>
    <dgm:pt modelId="{39AF8E42-1D94-438F-92D8-99D0450F9162}" type="parTrans" cxnId="{3B16BCA6-D62C-414F-B4CC-4687D57F21EA}">
      <dgm:prSet/>
      <dgm:spPr/>
      <dgm:t>
        <a:bodyPr/>
        <a:lstStyle/>
        <a:p>
          <a:endParaRPr lang="en-US" sz="1200">
            <a:solidFill>
              <a:sysClr val="windowText" lastClr="000000"/>
            </a:solidFill>
          </a:endParaRPr>
        </a:p>
      </dgm:t>
    </dgm:pt>
    <dgm:pt modelId="{7039B663-A17E-4ECF-8D1E-FA9A8ADBC4A0}" type="sibTrans" cxnId="{3B16BCA6-D62C-414F-B4CC-4687D57F21EA}">
      <dgm:prSet/>
      <dgm:spPr/>
      <dgm:t>
        <a:bodyPr/>
        <a:lstStyle/>
        <a:p>
          <a:endParaRPr lang="en-US" sz="1200">
            <a:solidFill>
              <a:sysClr val="windowText" lastClr="000000"/>
            </a:solidFill>
          </a:endParaRPr>
        </a:p>
      </dgm:t>
    </dgm:pt>
    <dgm:pt modelId="{CE9ED528-E0BA-4C6C-9874-427AC719E4DF}">
      <dgm:prSet phldrT="[Text]" custT="1"/>
      <dgm:spPr>
        <a:xfrm>
          <a:off x="2790901" y="660910"/>
          <a:ext cx="1118879" cy="447551"/>
        </a:xfrm>
        <a:prstGeom prst="chevron">
          <a:avLst/>
        </a:prstGeom>
      </dgm:spPr>
      <dgm:t>
        <a:bodyPr/>
        <a:lstStyle/>
        <a:p>
          <a:r>
            <a:rPr lang="en-US" sz="1200">
              <a:latin typeface="Times New Roman" panose="02020603050405020304" pitchFamily="18" charset="0"/>
              <a:ea typeface="+mn-ea"/>
              <a:cs typeface="Times New Roman" panose="02020603050405020304" pitchFamily="18" charset="0"/>
            </a:rPr>
            <a:t>Conduct Literature Review</a:t>
          </a:r>
        </a:p>
      </dgm:t>
    </dgm:pt>
    <dgm:pt modelId="{555802EA-A744-4A74-91DA-C6E1123293BD}" type="parTrans" cxnId="{002DDF7C-E986-4131-9EFE-C7B1949E8350}">
      <dgm:prSet/>
      <dgm:spPr/>
      <dgm:t>
        <a:bodyPr/>
        <a:lstStyle/>
        <a:p>
          <a:endParaRPr lang="en-US" sz="1200">
            <a:solidFill>
              <a:sysClr val="windowText" lastClr="000000"/>
            </a:solidFill>
          </a:endParaRPr>
        </a:p>
      </dgm:t>
    </dgm:pt>
    <dgm:pt modelId="{4C854F50-87C1-4257-8AE0-94209AA5B72E}" type="sibTrans" cxnId="{002DDF7C-E986-4131-9EFE-C7B1949E8350}">
      <dgm:prSet/>
      <dgm:spPr/>
      <dgm:t>
        <a:bodyPr/>
        <a:lstStyle/>
        <a:p>
          <a:endParaRPr lang="en-US" sz="1200">
            <a:solidFill>
              <a:sysClr val="windowText" lastClr="000000"/>
            </a:solidFill>
          </a:endParaRPr>
        </a:p>
      </dgm:t>
    </dgm:pt>
    <dgm:pt modelId="{3A0A309C-32E1-444A-8AE5-D6B49B78FB87}">
      <dgm:prSet phldrT="[Text]" custT="1"/>
      <dgm:spPr>
        <a:xfrm>
          <a:off x="3753137" y="660910"/>
          <a:ext cx="1534599" cy="447551"/>
        </a:xfrm>
        <a:prstGeom prst="chevron">
          <a:avLst/>
        </a:prstGeom>
      </dgm:spPr>
      <dgm:t>
        <a:bodyPr/>
        <a:lstStyle/>
        <a:p>
          <a:r>
            <a:rPr lang="en-US" sz="1200">
              <a:latin typeface="Times New Roman" panose="02020603050405020304" pitchFamily="18" charset="0"/>
              <a:ea typeface="+mn-ea"/>
              <a:cs typeface="Times New Roman" panose="02020603050405020304" pitchFamily="18" charset="0"/>
            </a:rPr>
            <a:t>Gaps filling</a:t>
          </a:r>
        </a:p>
      </dgm:t>
    </dgm:pt>
    <dgm:pt modelId="{DC060A6C-87BF-4539-B1CE-E7070F1688D7}" type="parTrans" cxnId="{44FE4FDF-1284-4B3D-B7AC-886C8C982418}">
      <dgm:prSet/>
      <dgm:spPr/>
      <dgm:t>
        <a:bodyPr/>
        <a:lstStyle/>
        <a:p>
          <a:endParaRPr lang="en-US" sz="1200">
            <a:solidFill>
              <a:sysClr val="windowText" lastClr="000000"/>
            </a:solidFill>
          </a:endParaRPr>
        </a:p>
      </dgm:t>
    </dgm:pt>
    <dgm:pt modelId="{40988C9D-A056-4753-8139-139BD903888B}" type="sibTrans" cxnId="{44FE4FDF-1284-4B3D-B7AC-886C8C982418}">
      <dgm:prSet/>
      <dgm:spPr/>
      <dgm:t>
        <a:bodyPr/>
        <a:lstStyle/>
        <a:p>
          <a:endParaRPr lang="en-US" sz="1200">
            <a:solidFill>
              <a:sysClr val="windowText" lastClr="000000"/>
            </a:solidFill>
          </a:endParaRPr>
        </a:p>
      </dgm:t>
    </dgm:pt>
    <dgm:pt modelId="{75D5A78E-8734-44E5-BA9D-C887B5E95540}">
      <dgm:prSet phldrT="[Text]" custT="1"/>
      <dgm:spPr>
        <a:xfrm>
          <a:off x="3133009" y="1896725"/>
          <a:ext cx="1563131" cy="447551"/>
        </a:xfrm>
        <a:prstGeom prst="chevron">
          <a:avLst/>
        </a:prstGeom>
      </dgm:spPr>
      <dgm:t>
        <a:bodyPr/>
        <a:lstStyle/>
        <a:p>
          <a:r>
            <a:rPr lang="en-US" sz="1200">
              <a:latin typeface="Times New Roman" panose="02020603050405020304" pitchFamily="18" charset="0"/>
              <a:ea typeface="+mn-ea"/>
              <a:cs typeface="Times New Roman" panose="02020603050405020304" pitchFamily="18" charset="0"/>
            </a:rPr>
            <a:t>Scenario Analysis and Modeling</a:t>
          </a:r>
        </a:p>
      </dgm:t>
    </dgm:pt>
    <dgm:pt modelId="{68B5B143-DE81-4AC3-9E75-EFDC7C98849D}" type="parTrans" cxnId="{DFC9532F-8230-4171-ADEE-03BE98BFEEB6}">
      <dgm:prSet/>
      <dgm:spPr/>
      <dgm:t>
        <a:bodyPr/>
        <a:lstStyle/>
        <a:p>
          <a:endParaRPr lang="en-US" sz="1200">
            <a:solidFill>
              <a:sysClr val="windowText" lastClr="000000"/>
            </a:solidFill>
          </a:endParaRPr>
        </a:p>
      </dgm:t>
    </dgm:pt>
    <dgm:pt modelId="{08E22D3E-8ABA-4388-88B3-53F253E896DB}" type="sibTrans" cxnId="{DFC9532F-8230-4171-ADEE-03BE98BFEEB6}">
      <dgm:prSet/>
      <dgm:spPr/>
      <dgm:t>
        <a:bodyPr/>
        <a:lstStyle/>
        <a:p>
          <a:endParaRPr lang="en-US" sz="1200">
            <a:solidFill>
              <a:sysClr val="windowText" lastClr="000000"/>
            </a:solidFill>
          </a:endParaRPr>
        </a:p>
      </dgm:t>
    </dgm:pt>
    <dgm:pt modelId="{185DE051-D401-4388-9D4F-D37ADC474E41}">
      <dgm:prSet phldrT="[Text]" custT="1"/>
      <dgm:spPr>
        <a:xfrm>
          <a:off x="1750194" y="1241714"/>
          <a:ext cx="2527131" cy="521721"/>
        </a:xfrm>
        <a:prstGeom prst="chevron">
          <a:avLst/>
        </a:prstGeom>
        <a:solidFill>
          <a:schemeClr val="accent1">
            <a:lumMod val="40000"/>
            <a:lumOff val="60000"/>
          </a:schemeClr>
        </a:solidFill>
      </dgm:spPr>
      <dgm:t>
        <a:bodyPr/>
        <a:lstStyle/>
        <a:p>
          <a:endParaRPr lang="en-US" sz="1200">
            <a:solidFill>
              <a:sysClr val="windowText" lastClr="000000"/>
            </a:solidFill>
            <a:latin typeface="Times New Roman" panose="02020603050405020304" pitchFamily="18" charset="0"/>
            <a:ea typeface="+mn-ea"/>
            <a:cs typeface="Times New Roman" panose="02020603050405020304" pitchFamily="18" charset="0"/>
          </a:endParaRPr>
        </a:p>
        <a:p>
          <a:r>
            <a:rPr lang="en-US" sz="1200">
              <a:solidFill>
                <a:sysClr val="windowText" lastClr="000000"/>
              </a:solidFill>
              <a:latin typeface="Times New Roman" panose="02020603050405020304" pitchFamily="18" charset="0"/>
              <a:ea typeface="+mn-ea"/>
              <a:cs typeface="Times New Roman" panose="02020603050405020304" pitchFamily="18" charset="0"/>
            </a:rPr>
            <a:t>Remote sensing</a:t>
          </a:r>
        </a:p>
        <a:p>
          <a:r>
            <a:rPr lang="en-US" sz="1200">
              <a:solidFill>
                <a:sysClr val="windowText" lastClr="000000"/>
              </a:solidFill>
              <a:latin typeface="Times New Roman" panose="02020603050405020304" pitchFamily="18" charset="0"/>
              <a:ea typeface="+mn-ea"/>
              <a:cs typeface="Times New Roman" panose="02020603050405020304" pitchFamily="18" charset="0"/>
            </a:rPr>
            <a:t> Investigation and Monitoring</a:t>
          </a:r>
        </a:p>
        <a:p>
          <a:r>
            <a:rPr lang="en-US" sz="1200">
              <a:solidFill>
                <a:sysClr val="windowText" lastClr="000000"/>
              </a:solidFill>
              <a:latin typeface="Times New Roman" panose="02020603050405020304" pitchFamily="18" charset="0"/>
              <a:ea typeface="+mn-ea"/>
              <a:cs typeface="Times New Roman" panose="02020603050405020304" pitchFamily="18" charset="0"/>
            </a:rPr>
            <a:t> </a:t>
          </a:r>
        </a:p>
      </dgm:t>
    </dgm:pt>
    <dgm:pt modelId="{0E3004DF-71C8-4766-8E54-D2D21F840EEE}" type="parTrans" cxnId="{E0E13EC1-5268-4302-92E3-AF0C7BB6F15C}">
      <dgm:prSet/>
      <dgm:spPr/>
      <dgm:t>
        <a:bodyPr/>
        <a:lstStyle/>
        <a:p>
          <a:endParaRPr lang="en-US" sz="1200"/>
        </a:p>
      </dgm:t>
    </dgm:pt>
    <dgm:pt modelId="{933F4528-3122-4C32-A85C-85DFFA2F20CA}" type="sibTrans" cxnId="{E0E13EC1-5268-4302-92E3-AF0C7BB6F15C}">
      <dgm:prSet/>
      <dgm:spPr/>
      <dgm:t>
        <a:bodyPr/>
        <a:lstStyle/>
        <a:p>
          <a:endParaRPr lang="en-US" sz="1200"/>
        </a:p>
      </dgm:t>
    </dgm:pt>
    <dgm:pt modelId="{44E24BC2-E7F6-4751-A717-49A31BBE9FD9}" type="pres">
      <dgm:prSet presAssocID="{7B3F2DCB-D532-4D3B-8910-0788C9AFE04C}" presName="Name0" presStyleCnt="0">
        <dgm:presLayoutVars>
          <dgm:chPref val="3"/>
          <dgm:dir/>
          <dgm:animLvl val="lvl"/>
          <dgm:resizeHandles/>
        </dgm:presLayoutVars>
      </dgm:prSet>
      <dgm:spPr/>
      <dgm:t>
        <a:bodyPr/>
        <a:lstStyle/>
        <a:p>
          <a:endParaRPr lang="en-US"/>
        </a:p>
      </dgm:t>
    </dgm:pt>
    <dgm:pt modelId="{AE9D4680-9A80-44BE-8489-A71028B57A59}" type="pres">
      <dgm:prSet presAssocID="{4267E72B-F23B-4793-853E-1CD6EBE1E9B2}" presName="horFlow" presStyleCnt="0"/>
      <dgm:spPr/>
    </dgm:pt>
    <dgm:pt modelId="{9817B0FB-1770-422A-9503-8E394F2A9B53}" type="pres">
      <dgm:prSet presAssocID="{4267E72B-F23B-4793-853E-1CD6EBE1E9B2}" presName="bigChev" presStyleLbl="node1" presStyleIdx="0" presStyleCnt="6"/>
      <dgm:spPr/>
      <dgm:t>
        <a:bodyPr/>
        <a:lstStyle/>
        <a:p>
          <a:endParaRPr lang="en-US"/>
        </a:p>
      </dgm:t>
    </dgm:pt>
    <dgm:pt modelId="{1B8B9E7A-DEDB-4589-9924-CEB238C63081}" type="pres">
      <dgm:prSet presAssocID="{2859DA7F-8AB5-46A8-A194-330A1AB1B5D9}" presName="parTrans" presStyleCnt="0"/>
      <dgm:spPr/>
    </dgm:pt>
    <dgm:pt modelId="{321DE32B-C469-41B0-9E67-428B338E233F}" type="pres">
      <dgm:prSet presAssocID="{88A186F0-CEE4-4488-8F99-D827AB1A0D6B}" presName="node" presStyleLbl="alignAccFollowNode1" presStyleIdx="0" presStyleCnt="10">
        <dgm:presLayoutVars>
          <dgm:bulletEnabled val="1"/>
        </dgm:presLayoutVars>
      </dgm:prSet>
      <dgm:spPr/>
      <dgm:t>
        <a:bodyPr/>
        <a:lstStyle/>
        <a:p>
          <a:endParaRPr lang="en-US"/>
        </a:p>
      </dgm:t>
    </dgm:pt>
    <dgm:pt modelId="{FCD3D98A-6441-4D4B-9D67-1457684F6984}" type="pres">
      <dgm:prSet presAssocID="{2F5A1BFA-932D-4457-9404-1B16BDA042A1}" presName="sibTrans" presStyleCnt="0"/>
      <dgm:spPr/>
    </dgm:pt>
    <dgm:pt modelId="{7A617DF3-2206-4450-9FFF-917C8197EB05}" type="pres">
      <dgm:prSet presAssocID="{61EDCB0F-293E-4CA4-9DA3-98F298546998}" presName="node" presStyleLbl="alignAccFollowNode1" presStyleIdx="1" presStyleCnt="10">
        <dgm:presLayoutVars>
          <dgm:bulletEnabled val="1"/>
        </dgm:presLayoutVars>
      </dgm:prSet>
      <dgm:spPr/>
      <dgm:t>
        <a:bodyPr/>
        <a:lstStyle/>
        <a:p>
          <a:endParaRPr lang="en-US"/>
        </a:p>
      </dgm:t>
    </dgm:pt>
    <dgm:pt modelId="{4EF02E3D-F294-456F-89D3-8C850CC609B3}" type="pres">
      <dgm:prSet presAssocID="{EC40C4CF-8790-4868-8ED9-C2AC3B646FC6}" presName="sibTrans" presStyleCnt="0"/>
      <dgm:spPr/>
    </dgm:pt>
    <dgm:pt modelId="{4F9B7DE5-429D-45DE-9BF1-B605F394F4A5}" type="pres">
      <dgm:prSet presAssocID="{CDFD2BF1-58F4-495B-A51A-88DCC843B049}" presName="node" presStyleLbl="alignAccFollowNode1" presStyleIdx="2" presStyleCnt="10">
        <dgm:presLayoutVars>
          <dgm:bulletEnabled val="1"/>
        </dgm:presLayoutVars>
      </dgm:prSet>
      <dgm:spPr/>
      <dgm:t>
        <a:bodyPr/>
        <a:lstStyle/>
        <a:p>
          <a:endParaRPr lang="en-US"/>
        </a:p>
      </dgm:t>
    </dgm:pt>
    <dgm:pt modelId="{CA2F9076-F9F7-4E66-ABD7-D8E316068C05}" type="pres">
      <dgm:prSet presAssocID="{4267E72B-F23B-4793-853E-1CD6EBE1E9B2}" presName="vSp" presStyleCnt="0"/>
      <dgm:spPr/>
    </dgm:pt>
    <dgm:pt modelId="{E72DD80D-AA2E-439C-92CA-98845B4C8961}" type="pres">
      <dgm:prSet presAssocID="{229BBB68-D331-4E7B-8440-9915DE2D6E52}" presName="horFlow" presStyleCnt="0"/>
      <dgm:spPr/>
    </dgm:pt>
    <dgm:pt modelId="{92959D23-06B9-435A-8A83-0D511B267417}" type="pres">
      <dgm:prSet presAssocID="{229BBB68-D331-4E7B-8440-9915DE2D6E52}" presName="bigChev" presStyleLbl="node1" presStyleIdx="1" presStyleCnt="6"/>
      <dgm:spPr/>
      <dgm:t>
        <a:bodyPr/>
        <a:lstStyle/>
        <a:p>
          <a:endParaRPr lang="en-US"/>
        </a:p>
      </dgm:t>
    </dgm:pt>
    <dgm:pt modelId="{C6FFA470-DE83-41F9-8892-31BBDF4679E1}" type="pres">
      <dgm:prSet presAssocID="{80AB0E3A-9EFA-4ED5-924A-F5BBE3F557C5}" presName="parTrans" presStyleCnt="0"/>
      <dgm:spPr/>
    </dgm:pt>
    <dgm:pt modelId="{3D27A86D-C285-49F6-8607-F9E2BD9A7F56}" type="pres">
      <dgm:prSet presAssocID="{4ADE3C30-6052-4DCA-AAF1-E3157FD24430}" presName="node" presStyleLbl="alignAccFollowNode1" presStyleIdx="3" presStyleCnt="10">
        <dgm:presLayoutVars>
          <dgm:bulletEnabled val="1"/>
        </dgm:presLayoutVars>
      </dgm:prSet>
      <dgm:spPr/>
      <dgm:t>
        <a:bodyPr/>
        <a:lstStyle/>
        <a:p>
          <a:endParaRPr lang="en-US"/>
        </a:p>
      </dgm:t>
    </dgm:pt>
    <dgm:pt modelId="{0154D772-5F35-44CC-9CBE-71AD5425713D}" type="pres">
      <dgm:prSet presAssocID="{D640ABEA-57E3-43ED-9650-A5B264047294}" presName="sibTrans" presStyleCnt="0"/>
      <dgm:spPr/>
    </dgm:pt>
    <dgm:pt modelId="{A15CB39D-43E6-48F4-86E5-48E8C074BDBE}" type="pres">
      <dgm:prSet presAssocID="{CE9ED528-E0BA-4C6C-9874-427AC719E4DF}" presName="node" presStyleLbl="alignAccFollowNode1" presStyleIdx="4" presStyleCnt="10">
        <dgm:presLayoutVars>
          <dgm:bulletEnabled val="1"/>
        </dgm:presLayoutVars>
      </dgm:prSet>
      <dgm:spPr/>
      <dgm:t>
        <a:bodyPr/>
        <a:lstStyle/>
        <a:p>
          <a:endParaRPr lang="en-US"/>
        </a:p>
      </dgm:t>
    </dgm:pt>
    <dgm:pt modelId="{576D42A4-2B90-4CEA-938A-9640F2668BCD}" type="pres">
      <dgm:prSet presAssocID="{4C854F50-87C1-4257-8AE0-94209AA5B72E}" presName="sibTrans" presStyleCnt="0"/>
      <dgm:spPr/>
    </dgm:pt>
    <dgm:pt modelId="{F878A5F4-D29D-4273-B76B-302C2FBF6751}" type="pres">
      <dgm:prSet presAssocID="{3A0A309C-32E1-444A-8AE5-D6B49B78FB87}" presName="node" presStyleLbl="alignAccFollowNode1" presStyleIdx="5" presStyleCnt="10" custScaleX="137155">
        <dgm:presLayoutVars>
          <dgm:bulletEnabled val="1"/>
        </dgm:presLayoutVars>
      </dgm:prSet>
      <dgm:spPr/>
      <dgm:t>
        <a:bodyPr/>
        <a:lstStyle/>
        <a:p>
          <a:endParaRPr lang="en-US"/>
        </a:p>
      </dgm:t>
    </dgm:pt>
    <dgm:pt modelId="{883B52A1-FBC8-4520-B186-9E3AF1AD4BDC}" type="pres">
      <dgm:prSet presAssocID="{229BBB68-D331-4E7B-8440-9915DE2D6E52}" presName="vSp" presStyleCnt="0"/>
      <dgm:spPr/>
    </dgm:pt>
    <dgm:pt modelId="{E58235BE-C930-488C-A4BC-F96CAA120529}" type="pres">
      <dgm:prSet presAssocID="{BC6A9188-844A-4101-96F8-636B2E43A267}" presName="horFlow" presStyleCnt="0"/>
      <dgm:spPr/>
    </dgm:pt>
    <dgm:pt modelId="{0559C5E1-0243-48E5-B44D-39D9D793E145}" type="pres">
      <dgm:prSet presAssocID="{BC6A9188-844A-4101-96F8-636B2E43A267}" presName="bigChev" presStyleLbl="node1" presStyleIdx="2" presStyleCnt="6" custLinFactNeighborX="-283"/>
      <dgm:spPr/>
      <dgm:t>
        <a:bodyPr/>
        <a:lstStyle/>
        <a:p>
          <a:endParaRPr lang="en-US"/>
        </a:p>
      </dgm:t>
    </dgm:pt>
    <dgm:pt modelId="{1678F417-72A5-4840-923A-BB2A91E15038}" type="pres">
      <dgm:prSet presAssocID="{C13D13D2-2238-471F-93C7-1DC7E851CACD}" presName="parTrans" presStyleCnt="0"/>
      <dgm:spPr/>
    </dgm:pt>
    <dgm:pt modelId="{726E042A-2845-43ED-A5F5-DD9671AC4AC1}" type="pres">
      <dgm:prSet presAssocID="{AC21AAA3-455F-43CF-B429-A9D6772CD06A}" presName="node" presStyleLbl="alignAccFollowNode1" presStyleIdx="6" presStyleCnt="10" custScaleX="162265" custScaleY="109592" custLinFactX="167324" custLinFactNeighborX="200000" custLinFactNeighborY="231">
        <dgm:presLayoutVars>
          <dgm:bulletEnabled val="1"/>
        </dgm:presLayoutVars>
      </dgm:prSet>
      <dgm:spPr/>
      <dgm:t>
        <a:bodyPr/>
        <a:lstStyle/>
        <a:p>
          <a:endParaRPr lang="en-US"/>
        </a:p>
      </dgm:t>
    </dgm:pt>
    <dgm:pt modelId="{04AB95A6-6D88-41E4-8B21-52EAF1A6DEF4}" type="pres">
      <dgm:prSet presAssocID="{BC6A9188-844A-4101-96F8-636B2E43A267}" presName="vSp" presStyleCnt="0"/>
      <dgm:spPr/>
    </dgm:pt>
    <dgm:pt modelId="{24B1B26C-6F63-436A-98A0-2D52C519FD93}" type="pres">
      <dgm:prSet presAssocID="{FE68EFC5-DF30-48A3-8BA4-80A9202A06C5}" presName="horFlow" presStyleCnt="0"/>
      <dgm:spPr/>
    </dgm:pt>
    <dgm:pt modelId="{BC097DD1-5A73-4336-8094-9B5667990574}" type="pres">
      <dgm:prSet presAssocID="{FE68EFC5-DF30-48A3-8BA4-80A9202A06C5}" presName="bigChev" presStyleLbl="node1" presStyleIdx="3" presStyleCnt="6"/>
      <dgm:spPr/>
      <dgm:t>
        <a:bodyPr/>
        <a:lstStyle/>
        <a:p>
          <a:endParaRPr lang="en-US"/>
        </a:p>
      </dgm:t>
    </dgm:pt>
    <dgm:pt modelId="{39F715AF-8F38-437A-9B41-C54C8DE39B11}" type="pres">
      <dgm:prSet presAssocID="{08649108-4847-4CAD-8C60-8BAA3667F56A}" presName="parTrans" presStyleCnt="0"/>
      <dgm:spPr/>
    </dgm:pt>
    <dgm:pt modelId="{1AE78ACE-3D5A-4687-942A-40F7DF77CE3D}" type="pres">
      <dgm:prSet presAssocID="{84DF818F-AF4F-49E4-AFC3-8EE7ECC8EC09}" presName="node" presStyleLbl="alignAccFollowNode1" presStyleIdx="7" presStyleCnt="10" custScaleX="129433">
        <dgm:presLayoutVars>
          <dgm:bulletEnabled val="1"/>
        </dgm:presLayoutVars>
      </dgm:prSet>
      <dgm:spPr/>
      <dgm:t>
        <a:bodyPr/>
        <a:lstStyle/>
        <a:p>
          <a:endParaRPr lang="en-US"/>
        </a:p>
      </dgm:t>
    </dgm:pt>
    <dgm:pt modelId="{6EDB23D8-5E38-4B31-910E-DECCEAFA93A7}" type="pres">
      <dgm:prSet presAssocID="{E5A7713C-7B7C-4E3C-848B-F1C60E30218E}" presName="sibTrans" presStyleCnt="0"/>
      <dgm:spPr/>
    </dgm:pt>
    <dgm:pt modelId="{E2BD26EA-2AD0-4031-B86C-E273B3D128C7}" type="pres">
      <dgm:prSet presAssocID="{75D5A78E-8734-44E5-BA9D-C887B5E95540}" presName="node" presStyleLbl="alignAccFollowNode1" presStyleIdx="8" presStyleCnt="10" custScaleX="139705" custLinFactNeighborX="8164" custLinFactNeighborY="1429">
        <dgm:presLayoutVars>
          <dgm:bulletEnabled val="1"/>
        </dgm:presLayoutVars>
      </dgm:prSet>
      <dgm:spPr/>
      <dgm:t>
        <a:bodyPr/>
        <a:lstStyle/>
        <a:p>
          <a:endParaRPr lang="en-US"/>
        </a:p>
      </dgm:t>
    </dgm:pt>
    <dgm:pt modelId="{B9C5702A-078B-486D-99E4-C9F8460C2738}" type="pres">
      <dgm:prSet presAssocID="{FE68EFC5-DF30-48A3-8BA4-80A9202A06C5}" presName="vSp" presStyleCnt="0"/>
      <dgm:spPr/>
    </dgm:pt>
    <dgm:pt modelId="{894A45E1-DFC2-4004-8C63-7B1C035DA6D2}" type="pres">
      <dgm:prSet presAssocID="{36A5870E-8D32-40A1-9E6B-9552DBBB60CD}" presName="horFlow" presStyleCnt="0"/>
      <dgm:spPr/>
    </dgm:pt>
    <dgm:pt modelId="{10C29B58-4D1C-4C5F-B20C-B4EE72CE6743}" type="pres">
      <dgm:prSet presAssocID="{36A5870E-8D32-40A1-9E6B-9552DBBB60CD}" presName="bigChev" presStyleLbl="node1" presStyleIdx="4" presStyleCnt="6"/>
      <dgm:spPr/>
      <dgm:t>
        <a:bodyPr/>
        <a:lstStyle/>
        <a:p>
          <a:endParaRPr lang="en-US"/>
        </a:p>
      </dgm:t>
    </dgm:pt>
    <dgm:pt modelId="{8ADBE83F-88A7-4426-8072-FE71FB581152}" type="pres">
      <dgm:prSet presAssocID="{3303D995-5021-43F4-90CA-43F1D9DFF69F}" presName="parTrans" presStyleCnt="0"/>
      <dgm:spPr/>
    </dgm:pt>
    <dgm:pt modelId="{0AFF412D-400A-4783-811A-68C1B9F01162}" type="pres">
      <dgm:prSet presAssocID="{990FFBD2-425D-419C-B95E-D371B2994044}" presName="node" presStyleLbl="alignAccFollowNode1" presStyleIdx="9" presStyleCnt="10" custScaleX="284565">
        <dgm:presLayoutVars>
          <dgm:bulletEnabled val="1"/>
        </dgm:presLayoutVars>
      </dgm:prSet>
      <dgm:spPr/>
      <dgm:t>
        <a:bodyPr/>
        <a:lstStyle/>
        <a:p>
          <a:endParaRPr lang="en-US"/>
        </a:p>
      </dgm:t>
    </dgm:pt>
    <dgm:pt modelId="{CBE15CEA-D410-4E1D-96C3-EB92FA9FB6CF}" type="pres">
      <dgm:prSet presAssocID="{36A5870E-8D32-40A1-9E6B-9552DBBB60CD}" presName="vSp" presStyleCnt="0"/>
      <dgm:spPr/>
    </dgm:pt>
    <dgm:pt modelId="{1F3ECD9C-3C2F-4AA0-A8CA-638BB5640CB7}" type="pres">
      <dgm:prSet presAssocID="{185DE051-D401-4388-9D4F-D37ADC474E41}" presName="horFlow" presStyleCnt="0"/>
      <dgm:spPr/>
    </dgm:pt>
    <dgm:pt modelId="{DB97FEF9-521F-4FBA-A678-1967BD1130D7}" type="pres">
      <dgm:prSet presAssocID="{185DE051-D401-4388-9D4F-D37ADC474E41}" presName="bigChev" presStyleLbl="node1" presStyleIdx="5" presStyleCnt="6" custScaleX="187466" custScaleY="96755" custLinFactY="-139788" custLinFactNeighborX="81179" custLinFactNeighborY="-200000"/>
      <dgm:spPr/>
      <dgm:t>
        <a:bodyPr/>
        <a:lstStyle/>
        <a:p>
          <a:endParaRPr lang="en-US"/>
        </a:p>
      </dgm:t>
    </dgm:pt>
  </dgm:ptLst>
  <dgm:cxnLst>
    <dgm:cxn modelId="{979C8A24-7974-464E-9CBC-585362EE465B}" type="presOf" srcId="{CDFD2BF1-58F4-495B-A51A-88DCC843B049}" destId="{4F9B7DE5-429D-45DE-9BF1-B605F394F4A5}" srcOrd="0" destOrd="0" presId="urn:microsoft.com/office/officeart/2005/8/layout/lProcess3"/>
    <dgm:cxn modelId="{322F05E3-6A6C-4D42-B062-FA04F96C86F4}" type="presOf" srcId="{75D5A78E-8734-44E5-BA9D-C887B5E95540}" destId="{E2BD26EA-2AD0-4031-B86C-E273B3D128C7}" srcOrd="0" destOrd="0" presId="urn:microsoft.com/office/officeart/2005/8/layout/lProcess3"/>
    <dgm:cxn modelId="{5C70B21C-375D-4EA2-AAD0-E02C59017196}" srcId="{229BBB68-D331-4E7B-8440-9915DE2D6E52}" destId="{4ADE3C30-6052-4DCA-AAF1-E3157FD24430}" srcOrd="0" destOrd="0" parTransId="{80AB0E3A-9EFA-4ED5-924A-F5BBE3F557C5}" sibTransId="{D640ABEA-57E3-43ED-9650-A5B264047294}"/>
    <dgm:cxn modelId="{D48F58FF-6B5B-4DC7-86DE-71A6FFCA687C}" srcId="{7B3F2DCB-D532-4D3B-8910-0788C9AFE04C}" destId="{229BBB68-D331-4E7B-8440-9915DE2D6E52}" srcOrd="1" destOrd="0" parTransId="{52E8EC34-C44C-4F41-BA5D-48A3F0240D27}" sibTransId="{3209B81A-F069-4023-89E7-0911686A7FB0}"/>
    <dgm:cxn modelId="{EF0E4879-A551-4CB3-A3E3-30DD1DB9EB25}" type="presOf" srcId="{AC21AAA3-455F-43CF-B429-A9D6772CD06A}" destId="{726E042A-2845-43ED-A5F5-DD9671AC4AC1}" srcOrd="0" destOrd="0" presId="urn:microsoft.com/office/officeart/2005/8/layout/lProcess3"/>
    <dgm:cxn modelId="{3F349559-25C3-4FEF-8DB6-C9AB35412025}" srcId="{4267E72B-F23B-4793-853E-1CD6EBE1E9B2}" destId="{88A186F0-CEE4-4488-8F99-D827AB1A0D6B}" srcOrd="0" destOrd="0" parTransId="{2859DA7F-8AB5-46A8-A194-330A1AB1B5D9}" sibTransId="{2F5A1BFA-932D-4457-9404-1B16BDA042A1}"/>
    <dgm:cxn modelId="{0D4826B2-B2D7-4878-8E84-D3B71145D76E}" type="presOf" srcId="{CE9ED528-E0BA-4C6C-9874-427AC719E4DF}" destId="{A15CB39D-43E6-48F4-86E5-48E8C074BDBE}" srcOrd="0" destOrd="0" presId="urn:microsoft.com/office/officeart/2005/8/layout/lProcess3"/>
    <dgm:cxn modelId="{A3FE0708-4B48-4069-90D2-F02E3F7AA4EC}" type="presOf" srcId="{BC6A9188-844A-4101-96F8-636B2E43A267}" destId="{0559C5E1-0243-48E5-B44D-39D9D793E145}" srcOrd="0" destOrd="0" presId="urn:microsoft.com/office/officeart/2005/8/layout/lProcess3"/>
    <dgm:cxn modelId="{844C833E-C3BC-4FB7-AF61-EFFCC165EDCE}" srcId="{7B3F2DCB-D532-4D3B-8910-0788C9AFE04C}" destId="{4267E72B-F23B-4793-853E-1CD6EBE1E9B2}" srcOrd="0" destOrd="0" parTransId="{B8A48849-8AAB-4B05-91D1-42D0E57F4DD3}" sibTransId="{D7BC60DF-DB0A-4DF9-B0FA-2F27DB8F1E8F}"/>
    <dgm:cxn modelId="{44FE4FDF-1284-4B3D-B7AC-886C8C982418}" srcId="{229BBB68-D331-4E7B-8440-9915DE2D6E52}" destId="{3A0A309C-32E1-444A-8AE5-D6B49B78FB87}" srcOrd="2" destOrd="0" parTransId="{DC060A6C-87BF-4539-B1CE-E7070F1688D7}" sibTransId="{40988C9D-A056-4753-8139-139BD903888B}"/>
    <dgm:cxn modelId="{77650270-AD4A-4804-B929-2253F9B37265}" srcId="{FE68EFC5-DF30-48A3-8BA4-80A9202A06C5}" destId="{84DF818F-AF4F-49E4-AFC3-8EE7ECC8EC09}" srcOrd="0" destOrd="0" parTransId="{08649108-4847-4CAD-8C60-8BAA3667F56A}" sibTransId="{E5A7713C-7B7C-4E3C-848B-F1C60E30218E}"/>
    <dgm:cxn modelId="{66D83152-F4DE-49C3-AECC-768A02C3D7BD}" srcId="{4267E72B-F23B-4793-853E-1CD6EBE1E9B2}" destId="{61EDCB0F-293E-4CA4-9DA3-98F298546998}" srcOrd="1" destOrd="0" parTransId="{AC62003B-D932-4324-9D33-CDAA85A375B7}" sibTransId="{EC40C4CF-8790-4868-8ED9-C2AC3B646FC6}"/>
    <dgm:cxn modelId="{6EB1A313-E3B5-4B82-A6CC-AC6AF74C95BC}" type="presOf" srcId="{88A186F0-CEE4-4488-8F99-D827AB1A0D6B}" destId="{321DE32B-C469-41B0-9E67-428B338E233F}" srcOrd="0" destOrd="0" presId="urn:microsoft.com/office/officeart/2005/8/layout/lProcess3"/>
    <dgm:cxn modelId="{3B16BCA6-D62C-414F-B4CC-4687D57F21EA}" srcId="{4267E72B-F23B-4793-853E-1CD6EBE1E9B2}" destId="{CDFD2BF1-58F4-495B-A51A-88DCC843B049}" srcOrd="2" destOrd="0" parTransId="{39AF8E42-1D94-438F-92D8-99D0450F9162}" sibTransId="{7039B663-A17E-4ECF-8D1E-FA9A8ADBC4A0}"/>
    <dgm:cxn modelId="{6A31D345-1CF1-4FEA-9405-C07098D6C2F5}" type="presOf" srcId="{84DF818F-AF4F-49E4-AFC3-8EE7ECC8EC09}" destId="{1AE78ACE-3D5A-4687-942A-40F7DF77CE3D}" srcOrd="0" destOrd="0" presId="urn:microsoft.com/office/officeart/2005/8/layout/lProcess3"/>
    <dgm:cxn modelId="{3896102F-05AB-4B4B-A721-217ECEF6039A}" type="presOf" srcId="{4267E72B-F23B-4793-853E-1CD6EBE1E9B2}" destId="{9817B0FB-1770-422A-9503-8E394F2A9B53}" srcOrd="0" destOrd="0" presId="urn:microsoft.com/office/officeart/2005/8/layout/lProcess3"/>
    <dgm:cxn modelId="{7B94EDE2-5432-4A0B-9B2D-38C0EEF1D609}" type="presOf" srcId="{185DE051-D401-4388-9D4F-D37ADC474E41}" destId="{DB97FEF9-521F-4FBA-A678-1967BD1130D7}" srcOrd="0" destOrd="0" presId="urn:microsoft.com/office/officeart/2005/8/layout/lProcess3"/>
    <dgm:cxn modelId="{0C09C6A8-E257-4E9D-9D8A-BF10FB0E34AF}" type="presOf" srcId="{4ADE3C30-6052-4DCA-AAF1-E3157FD24430}" destId="{3D27A86D-C285-49F6-8607-F9E2BD9A7F56}" srcOrd="0" destOrd="0" presId="urn:microsoft.com/office/officeart/2005/8/layout/lProcess3"/>
    <dgm:cxn modelId="{64B6D35D-6F10-400A-A5F8-741379D01188}" srcId="{BC6A9188-844A-4101-96F8-636B2E43A267}" destId="{AC21AAA3-455F-43CF-B429-A9D6772CD06A}" srcOrd="0" destOrd="0" parTransId="{C13D13D2-2238-471F-93C7-1DC7E851CACD}" sibTransId="{818B69FA-E030-46E5-9D11-379FCD9D5532}"/>
    <dgm:cxn modelId="{876B5131-A4C5-4590-967C-1D0B7B5250DE}" type="presOf" srcId="{3A0A309C-32E1-444A-8AE5-D6B49B78FB87}" destId="{F878A5F4-D29D-4273-B76B-302C2FBF6751}" srcOrd="0" destOrd="0" presId="urn:microsoft.com/office/officeart/2005/8/layout/lProcess3"/>
    <dgm:cxn modelId="{8820C19E-9732-4C4E-A2AA-3FD35315D55B}" srcId="{7B3F2DCB-D532-4D3B-8910-0788C9AFE04C}" destId="{FE68EFC5-DF30-48A3-8BA4-80A9202A06C5}" srcOrd="3" destOrd="0" parTransId="{B51C5DD6-2420-4E2D-A83A-2C8823263A12}" sibTransId="{FEDF260D-AF78-42E5-8EC9-4B6B4BDA0305}"/>
    <dgm:cxn modelId="{BB0A8CFF-2A4F-4CE7-961A-819F2B2B6D4E}" srcId="{7B3F2DCB-D532-4D3B-8910-0788C9AFE04C}" destId="{BC6A9188-844A-4101-96F8-636B2E43A267}" srcOrd="2" destOrd="0" parTransId="{C41977B5-8348-4130-94F8-77B9D5029CC8}" sibTransId="{DDD36D2F-F360-4001-8BF7-16EA4F0DE62B}"/>
    <dgm:cxn modelId="{21BEC868-160C-41B9-88A7-D24BACFC853E}" srcId="{7B3F2DCB-D532-4D3B-8910-0788C9AFE04C}" destId="{36A5870E-8D32-40A1-9E6B-9552DBBB60CD}" srcOrd="4" destOrd="0" parTransId="{E85DE5E4-418C-4D25-80DE-742AB024BBC8}" sibTransId="{A7550BE3-D68A-42EE-A5CF-18C567E5CF46}"/>
    <dgm:cxn modelId="{DFC9532F-8230-4171-ADEE-03BE98BFEEB6}" srcId="{FE68EFC5-DF30-48A3-8BA4-80A9202A06C5}" destId="{75D5A78E-8734-44E5-BA9D-C887B5E95540}" srcOrd="1" destOrd="0" parTransId="{68B5B143-DE81-4AC3-9E75-EFDC7C98849D}" sibTransId="{08E22D3E-8ABA-4388-88B3-53F253E896DB}"/>
    <dgm:cxn modelId="{269B8B81-8FB2-477B-99FE-94114E5837CB}" type="presOf" srcId="{61EDCB0F-293E-4CA4-9DA3-98F298546998}" destId="{7A617DF3-2206-4450-9FFF-917C8197EB05}" srcOrd="0" destOrd="0" presId="urn:microsoft.com/office/officeart/2005/8/layout/lProcess3"/>
    <dgm:cxn modelId="{5D3E7010-4CBD-429D-BB03-EF4C14C583A1}" type="presOf" srcId="{FE68EFC5-DF30-48A3-8BA4-80A9202A06C5}" destId="{BC097DD1-5A73-4336-8094-9B5667990574}" srcOrd="0" destOrd="0" presId="urn:microsoft.com/office/officeart/2005/8/layout/lProcess3"/>
    <dgm:cxn modelId="{387A6102-83D2-42C9-9DE9-B7AED5489CC8}" type="presOf" srcId="{7B3F2DCB-D532-4D3B-8910-0788C9AFE04C}" destId="{44E24BC2-E7F6-4751-A717-49A31BBE9FD9}" srcOrd="0" destOrd="0" presId="urn:microsoft.com/office/officeart/2005/8/layout/lProcess3"/>
    <dgm:cxn modelId="{002DDF7C-E986-4131-9EFE-C7B1949E8350}" srcId="{229BBB68-D331-4E7B-8440-9915DE2D6E52}" destId="{CE9ED528-E0BA-4C6C-9874-427AC719E4DF}" srcOrd="1" destOrd="0" parTransId="{555802EA-A744-4A74-91DA-C6E1123293BD}" sibTransId="{4C854F50-87C1-4257-8AE0-94209AA5B72E}"/>
    <dgm:cxn modelId="{98DE755F-BAE9-474B-BC25-091E66B6691D}" type="presOf" srcId="{990FFBD2-425D-419C-B95E-D371B2994044}" destId="{0AFF412D-400A-4783-811A-68C1B9F01162}" srcOrd="0" destOrd="0" presId="urn:microsoft.com/office/officeart/2005/8/layout/lProcess3"/>
    <dgm:cxn modelId="{E0E13EC1-5268-4302-92E3-AF0C7BB6F15C}" srcId="{7B3F2DCB-D532-4D3B-8910-0788C9AFE04C}" destId="{185DE051-D401-4388-9D4F-D37ADC474E41}" srcOrd="5" destOrd="0" parTransId="{0E3004DF-71C8-4766-8E54-D2D21F840EEE}" sibTransId="{933F4528-3122-4C32-A85C-85DFFA2F20CA}"/>
    <dgm:cxn modelId="{6CE2FEE7-1F39-43CD-AE8A-979C8974C1AB}" type="presOf" srcId="{229BBB68-D331-4E7B-8440-9915DE2D6E52}" destId="{92959D23-06B9-435A-8A83-0D511B267417}" srcOrd="0" destOrd="0" presId="urn:microsoft.com/office/officeart/2005/8/layout/lProcess3"/>
    <dgm:cxn modelId="{DAD2FD34-559A-42F2-B930-1264F973F8A3}" srcId="{36A5870E-8D32-40A1-9E6B-9552DBBB60CD}" destId="{990FFBD2-425D-419C-B95E-D371B2994044}" srcOrd="0" destOrd="0" parTransId="{3303D995-5021-43F4-90CA-43F1D9DFF69F}" sibTransId="{86E3F2ED-C71D-4F3C-A9F6-002DFB2C789F}"/>
    <dgm:cxn modelId="{C78A9824-7807-4473-9EDB-D563283ABB74}" type="presOf" srcId="{36A5870E-8D32-40A1-9E6B-9552DBBB60CD}" destId="{10C29B58-4D1C-4C5F-B20C-B4EE72CE6743}" srcOrd="0" destOrd="0" presId="urn:microsoft.com/office/officeart/2005/8/layout/lProcess3"/>
    <dgm:cxn modelId="{D7228170-6F9C-48CA-B4DE-05D1D401965C}" type="presParOf" srcId="{44E24BC2-E7F6-4751-A717-49A31BBE9FD9}" destId="{AE9D4680-9A80-44BE-8489-A71028B57A59}" srcOrd="0" destOrd="0" presId="urn:microsoft.com/office/officeart/2005/8/layout/lProcess3"/>
    <dgm:cxn modelId="{BB17E72D-4FE4-45D5-A877-E90FD19F88CC}" type="presParOf" srcId="{AE9D4680-9A80-44BE-8489-A71028B57A59}" destId="{9817B0FB-1770-422A-9503-8E394F2A9B53}" srcOrd="0" destOrd="0" presId="urn:microsoft.com/office/officeart/2005/8/layout/lProcess3"/>
    <dgm:cxn modelId="{1BC10251-298B-49D5-84A0-B838A2902C4D}" type="presParOf" srcId="{AE9D4680-9A80-44BE-8489-A71028B57A59}" destId="{1B8B9E7A-DEDB-4589-9924-CEB238C63081}" srcOrd="1" destOrd="0" presId="urn:microsoft.com/office/officeart/2005/8/layout/lProcess3"/>
    <dgm:cxn modelId="{BAF008FC-CF87-4F2B-9FA4-F0BBBB7A6526}" type="presParOf" srcId="{AE9D4680-9A80-44BE-8489-A71028B57A59}" destId="{321DE32B-C469-41B0-9E67-428B338E233F}" srcOrd="2" destOrd="0" presId="urn:microsoft.com/office/officeart/2005/8/layout/lProcess3"/>
    <dgm:cxn modelId="{BD5C5911-AD0D-4EF7-8386-C080071C7CE0}" type="presParOf" srcId="{AE9D4680-9A80-44BE-8489-A71028B57A59}" destId="{FCD3D98A-6441-4D4B-9D67-1457684F6984}" srcOrd="3" destOrd="0" presId="urn:microsoft.com/office/officeart/2005/8/layout/lProcess3"/>
    <dgm:cxn modelId="{1847A0DF-1750-41D8-88B3-E67F8F226303}" type="presParOf" srcId="{AE9D4680-9A80-44BE-8489-A71028B57A59}" destId="{7A617DF3-2206-4450-9FFF-917C8197EB05}" srcOrd="4" destOrd="0" presId="urn:microsoft.com/office/officeart/2005/8/layout/lProcess3"/>
    <dgm:cxn modelId="{5BABB954-317E-4DB9-B4DB-345E0600C688}" type="presParOf" srcId="{AE9D4680-9A80-44BE-8489-A71028B57A59}" destId="{4EF02E3D-F294-456F-89D3-8C850CC609B3}" srcOrd="5" destOrd="0" presId="urn:microsoft.com/office/officeart/2005/8/layout/lProcess3"/>
    <dgm:cxn modelId="{6DF7388A-014E-41EE-AF62-F53BABE210CF}" type="presParOf" srcId="{AE9D4680-9A80-44BE-8489-A71028B57A59}" destId="{4F9B7DE5-429D-45DE-9BF1-B605F394F4A5}" srcOrd="6" destOrd="0" presId="urn:microsoft.com/office/officeart/2005/8/layout/lProcess3"/>
    <dgm:cxn modelId="{08C56952-1DB9-4A38-8433-B760AF83028E}" type="presParOf" srcId="{44E24BC2-E7F6-4751-A717-49A31BBE9FD9}" destId="{CA2F9076-F9F7-4E66-ABD7-D8E316068C05}" srcOrd="1" destOrd="0" presId="urn:microsoft.com/office/officeart/2005/8/layout/lProcess3"/>
    <dgm:cxn modelId="{BE09FC53-3620-427C-A3AC-08E5715D7C9F}" type="presParOf" srcId="{44E24BC2-E7F6-4751-A717-49A31BBE9FD9}" destId="{E72DD80D-AA2E-439C-92CA-98845B4C8961}" srcOrd="2" destOrd="0" presId="urn:microsoft.com/office/officeart/2005/8/layout/lProcess3"/>
    <dgm:cxn modelId="{ED800E02-0347-479E-AEAE-DFB60CD4865D}" type="presParOf" srcId="{E72DD80D-AA2E-439C-92CA-98845B4C8961}" destId="{92959D23-06B9-435A-8A83-0D511B267417}" srcOrd="0" destOrd="0" presId="urn:microsoft.com/office/officeart/2005/8/layout/lProcess3"/>
    <dgm:cxn modelId="{D0D7D035-4BC4-46E6-9F07-BE1F9A46285A}" type="presParOf" srcId="{E72DD80D-AA2E-439C-92CA-98845B4C8961}" destId="{C6FFA470-DE83-41F9-8892-31BBDF4679E1}" srcOrd="1" destOrd="0" presId="urn:microsoft.com/office/officeart/2005/8/layout/lProcess3"/>
    <dgm:cxn modelId="{11D328DA-EB59-40A9-864C-58AB5B01E6EF}" type="presParOf" srcId="{E72DD80D-AA2E-439C-92CA-98845B4C8961}" destId="{3D27A86D-C285-49F6-8607-F9E2BD9A7F56}" srcOrd="2" destOrd="0" presId="urn:microsoft.com/office/officeart/2005/8/layout/lProcess3"/>
    <dgm:cxn modelId="{AA23F68B-93BA-4E3A-9A18-787CFEEDDE0F}" type="presParOf" srcId="{E72DD80D-AA2E-439C-92CA-98845B4C8961}" destId="{0154D772-5F35-44CC-9CBE-71AD5425713D}" srcOrd="3" destOrd="0" presId="urn:microsoft.com/office/officeart/2005/8/layout/lProcess3"/>
    <dgm:cxn modelId="{3404CFD6-4728-411C-8B1D-6AD6A1E37C1D}" type="presParOf" srcId="{E72DD80D-AA2E-439C-92CA-98845B4C8961}" destId="{A15CB39D-43E6-48F4-86E5-48E8C074BDBE}" srcOrd="4" destOrd="0" presId="urn:microsoft.com/office/officeart/2005/8/layout/lProcess3"/>
    <dgm:cxn modelId="{D2B70254-A4CE-49E4-B60D-9FFF99404E27}" type="presParOf" srcId="{E72DD80D-AA2E-439C-92CA-98845B4C8961}" destId="{576D42A4-2B90-4CEA-938A-9640F2668BCD}" srcOrd="5" destOrd="0" presId="urn:microsoft.com/office/officeart/2005/8/layout/lProcess3"/>
    <dgm:cxn modelId="{E595E397-81A8-465E-912F-19F077ECCDD1}" type="presParOf" srcId="{E72DD80D-AA2E-439C-92CA-98845B4C8961}" destId="{F878A5F4-D29D-4273-B76B-302C2FBF6751}" srcOrd="6" destOrd="0" presId="urn:microsoft.com/office/officeart/2005/8/layout/lProcess3"/>
    <dgm:cxn modelId="{3C3A7299-3AB2-4CE7-A808-F66FFA125396}" type="presParOf" srcId="{44E24BC2-E7F6-4751-A717-49A31BBE9FD9}" destId="{883B52A1-FBC8-4520-B186-9E3AF1AD4BDC}" srcOrd="3" destOrd="0" presId="urn:microsoft.com/office/officeart/2005/8/layout/lProcess3"/>
    <dgm:cxn modelId="{EADB49E0-9645-4B79-A29B-0EDBB200CB9D}" type="presParOf" srcId="{44E24BC2-E7F6-4751-A717-49A31BBE9FD9}" destId="{E58235BE-C930-488C-A4BC-F96CAA120529}" srcOrd="4" destOrd="0" presId="urn:microsoft.com/office/officeart/2005/8/layout/lProcess3"/>
    <dgm:cxn modelId="{3F05B0A2-9B0F-4594-A22B-0C09599A585C}" type="presParOf" srcId="{E58235BE-C930-488C-A4BC-F96CAA120529}" destId="{0559C5E1-0243-48E5-B44D-39D9D793E145}" srcOrd="0" destOrd="0" presId="urn:microsoft.com/office/officeart/2005/8/layout/lProcess3"/>
    <dgm:cxn modelId="{9710C3A5-1213-46FC-9C2D-6544AA7D8BF7}" type="presParOf" srcId="{E58235BE-C930-488C-A4BC-F96CAA120529}" destId="{1678F417-72A5-4840-923A-BB2A91E15038}" srcOrd="1" destOrd="0" presId="urn:microsoft.com/office/officeart/2005/8/layout/lProcess3"/>
    <dgm:cxn modelId="{EFBC55BF-240B-4E11-B9F4-4287A5FDC976}" type="presParOf" srcId="{E58235BE-C930-488C-A4BC-F96CAA120529}" destId="{726E042A-2845-43ED-A5F5-DD9671AC4AC1}" srcOrd="2" destOrd="0" presId="urn:microsoft.com/office/officeart/2005/8/layout/lProcess3"/>
    <dgm:cxn modelId="{EAC0D77C-DC8F-4BE1-A85D-620A4C74A80A}" type="presParOf" srcId="{44E24BC2-E7F6-4751-A717-49A31BBE9FD9}" destId="{04AB95A6-6D88-41E4-8B21-52EAF1A6DEF4}" srcOrd="5" destOrd="0" presId="urn:microsoft.com/office/officeart/2005/8/layout/lProcess3"/>
    <dgm:cxn modelId="{16D18FFC-1133-4C11-96FA-AE1A5F3788F1}" type="presParOf" srcId="{44E24BC2-E7F6-4751-A717-49A31BBE9FD9}" destId="{24B1B26C-6F63-436A-98A0-2D52C519FD93}" srcOrd="6" destOrd="0" presId="urn:microsoft.com/office/officeart/2005/8/layout/lProcess3"/>
    <dgm:cxn modelId="{B2EFBBC1-0194-477B-9DEF-BFDC1E92E666}" type="presParOf" srcId="{24B1B26C-6F63-436A-98A0-2D52C519FD93}" destId="{BC097DD1-5A73-4336-8094-9B5667990574}" srcOrd="0" destOrd="0" presId="urn:microsoft.com/office/officeart/2005/8/layout/lProcess3"/>
    <dgm:cxn modelId="{E9075F0D-50FB-426E-9BA3-2CEB2924F70D}" type="presParOf" srcId="{24B1B26C-6F63-436A-98A0-2D52C519FD93}" destId="{39F715AF-8F38-437A-9B41-C54C8DE39B11}" srcOrd="1" destOrd="0" presId="urn:microsoft.com/office/officeart/2005/8/layout/lProcess3"/>
    <dgm:cxn modelId="{2F3B0AD0-D819-4F8C-9635-6773B7727F65}" type="presParOf" srcId="{24B1B26C-6F63-436A-98A0-2D52C519FD93}" destId="{1AE78ACE-3D5A-4687-942A-40F7DF77CE3D}" srcOrd="2" destOrd="0" presId="urn:microsoft.com/office/officeart/2005/8/layout/lProcess3"/>
    <dgm:cxn modelId="{716AB3D7-D8BA-4F38-9D27-FF5C89F63426}" type="presParOf" srcId="{24B1B26C-6F63-436A-98A0-2D52C519FD93}" destId="{6EDB23D8-5E38-4B31-910E-DECCEAFA93A7}" srcOrd="3" destOrd="0" presId="urn:microsoft.com/office/officeart/2005/8/layout/lProcess3"/>
    <dgm:cxn modelId="{1C53DCE9-321D-44CF-9FEC-577488F6537A}" type="presParOf" srcId="{24B1B26C-6F63-436A-98A0-2D52C519FD93}" destId="{E2BD26EA-2AD0-4031-B86C-E273B3D128C7}" srcOrd="4" destOrd="0" presId="urn:microsoft.com/office/officeart/2005/8/layout/lProcess3"/>
    <dgm:cxn modelId="{59F91A44-F80F-427C-B00B-E85336EC5DC7}" type="presParOf" srcId="{44E24BC2-E7F6-4751-A717-49A31BBE9FD9}" destId="{B9C5702A-078B-486D-99E4-C9F8460C2738}" srcOrd="7" destOrd="0" presId="urn:microsoft.com/office/officeart/2005/8/layout/lProcess3"/>
    <dgm:cxn modelId="{9454B6B3-4517-4F1F-8603-C73F0C1E8855}" type="presParOf" srcId="{44E24BC2-E7F6-4751-A717-49A31BBE9FD9}" destId="{894A45E1-DFC2-4004-8C63-7B1C035DA6D2}" srcOrd="8" destOrd="0" presId="urn:microsoft.com/office/officeart/2005/8/layout/lProcess3"/>
    <dgm:cxn modelId="{CCE8B356-BDF5-4CA8-AB87-CF775C95883B}" type="presParOf" srcId="{894A45E1-DFC2-4004-8C63-7B1C035DA6D2}" destId="{10C29B58-4D1C-4C5F-B20C-B4EE72CE6743}" srcOrd="0" destOrd="0" presId="urn:microsoft.com/office/officeart/2005/8/layout/lProcess3"/>
    <dgm:cxn modelId="{985A2318-1650-48D8-B13E-DDD735E79F85}" type="presParOf" srcId="{894A45E1-DFC2-4004-8C63-7B1C035DA6D2}" destId="{8ADBE83F-88A7-4426-8072-FE71FB581152}" srcOrd="1" destOrd="0" presId="urn:microsoft.com/office/officeart/2005/8/layout/lProcess3"/>
    <dgm:cxn modelId="{24D1FD2B-82D7-4A3A-85E4-F2CB26FC9F96}" type="presParOf" srcId="{894A45E1-DFC2-4004-8C63-7B1C035DA6D2}" destId="{0AFF412D-400A-4783-811A-68C1B9F01162}" srcOrd="2" destOrd="0" presId="urn:microsoft.com/office/officeart/2005/8/layout/lProcess3"/>
    <dgm:cxn modelId="{16CA6445-08F4-4812-986D-CABC6050B3FB}" type="presParOf" srcId="{44E24BC2-E7F6-4751-A717-49A31BBE9FD9}" destId="{CBE15CEA-D410-4E1D-96C3-EB92FA9FB6CF}" srcOrd="9" destOrd="0" presId="urn:microsoft.com/office/officeart/2005/8/layout/lProcess3"/>
    <dgm:cxn modelId="{0D607817-A831-45FE-B537-E7E5119ADD56}" type="presParOf" srcId="{44E24BC2-E7F6-4751-A717-49A31BBE9FD9}" destId="{1F3ECD9C-3C2F-4AA0-A8CA-638BB5640CB7}" srcOrd="10" destOrd="0" presId="urn:microsoft.com/office/officeart/2005/8/layout/lProcess3"/>
    <dgm:cxn modelId="{BB25D579-C661-4090-AD8D-CBBC9ACBF892}" type="presParOf" srcId="{1F3ECD9C-3C2F-4AA0-A8CA-638BB5640CB7}" destId="{DB97FEF9-521F-4FBA-A678-1967BD1130D7}" srcOrd="0" destOrd="0" presId="urn:microsoft.com/office/officeart/2005/8/layout/lProcess3"/>
  </dgm:cxnLst>
  <dgm:bg/>
  <dgm:whole>
    <a:ln>
      <a:noFill/>
    </a:ln>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B3F2DCB-D532-4D3B-8910-0788C9AFE04C}" type="doc">
      <dgm:prSet loTypeId="urn:microsoft.com/office/officeart/2005/8/layout/lProcess3" loCatId="process" qsTypeId="urn:microsoft.com/office/officeart/2005/8/quickstyle/simple1" qsCatId="simple" csTypeId="urn:microsoft.com/office/officeart/2005/8/colors/colorful4" csCatId="colorful" phldr="1"/>
      <dgm:spPr/>
      <dgm:t>
        <a:bodyPr/>
        <a:lstStyle/>
        <a:p>
          <a:endParaRPr lang="en-US"/>
        </a:p>
      </dgm:t>
    </dgm:pt>
    <dgm:pt modelId="{4267E72B-F23B-4793-853E-1CD6EBE1E9B2}">
      <dgm:prSet phldrT="[Text]" custT="1"/>
      <dgm:spPr>
        <a:solidFill>
          <a:srgbClr val="FF9966"/>
        </a:solidFill>
      </dgm:spPr>
      <dgm:t>
        <a:bodyPr/>
        <a:lstStyle/>
        <a:p>
          <a:pPr algn="ctr"/>
          <a:r>
            <a:rPr lang="en-US" sz="1200" b="1">
              <a:solidFill>
                <a:sysClr val="windowText" lastClr="000000"/>
              </a:solidFill>
              <a:latin typeface="Times New Roman" panose="02020603050405020304" pitchFamily="18" charset="0"/>
              <a:cs typeface="Times New Roman" panose="02020603050405020304" pitchFamily="18" charset="0"/>
            </a:rPr>
            <a:t>Phase 1</a:t>
          </a:r>
        </a:p>
      </dgm:t>
    </dgm:pt>
    <dgm:pt modelId="{B8A48849-8AAB-4B05-91D1-42D0E57F4DD3}" type="parTrans" cxnId="{844C833E-C3BC-4FB7-AF61-EFFCC165EDCE}">
      <dgm:prSet/>
      <dgm:spPr/>
      <dgm:t>
        <a:bodyPr/>
        <a:lstStyle/>
        <a:p>
          <a:pPr algn="ctr"/>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D7BC60DF-DB0A-4DF9-B0FA-2F27DB8F1E8F}" type="sibTrans" cxnId="{844C833E-C3BC-4FB7-AF61-EFFCC165EDCE}">
      <dgm:prSet/>
      <dgm:spPr/>
      <dgm:t>
        <a:bodyPr/>
        <a:lstStyle/>
        <a:p>
          <a:pPr algn="ctr"/>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88A186F0-CEE4-4488-8F99-D827AB1A0D6B}">
      <dgm:prSet phldrT="[Text]" custT="1"/>
      <dgm:spPr/>
      <dgm:t>
        <a:bodyPr/>
        <a:lstStyle/>
        <a:p>
          <a:pPr algn="ctr"/>
          <a:r>
            <a:rPr lang="en-GB" sz="1200">
              <a:latin typeface="Times New Roman" panose="02020603050405020304" pitchFamily="18" charset="0"/>
              <a:cs typeface="Times New Roman" panose="02020603050405020304" pitchFamily="18" charset="0"/>
            </a:rPr>
            <a:t>Initial Assessment </a:t>
          </a:r>
          <a:endParaRPr lang="en-US" sz="1200">
            <a:latin typeface="Times New Roman" panose="02020603050405020304" pitchFamily="18" charset="0"/>
            <a:cs typeface="Times New Roman" panose="02020603050405020304" pitchFamily="18" charset="0"/>
          </a:endParaRPr>
        </a:p>
      </dgm:t>
    </dgm:pt>
    <dgm:pt modelId="{2859DA7F-8AB5-46A8-A194-330A1AB1B5D9}" type="parTrans" cxnId="{3F349559-25C3-4FEF-8DB6-C9AB35412025}">
      <dgm:prSet/>
      <dgm:spPr/>
      <dgm:t>
        <a:bodyPr/>
        <a:lstStyle/>
        <a:p>
          <a:pPr algn="ctr"/>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2F5A1BFA-932D-4457-9404-1B16BDA042A1}" type="sibTrans" cxnId="{3F349559-25C3-4FEF-8DB6-C9AB35412025}">
      <dgm:prSet/>
      <dgm:spPr/>
      <dgm:t>
        <a:bodyPr/>
        <a:lstStyle/>
        <a:p>
          <a:pPr algn="ctr"/>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229BBB68-D331-4E7B-8440-9915DE2D6E52}">
      <dgm:prSet phldrT="[Text]" custT="1"/>
      <dgm:spPr>
        <a:solidFill>
          <a:srgbClr val="FF9966"/>
        </a:solidFill>
      </dgm:spPr>
      <dgm:t>
        <a:bodyPr/>
        <a:lstStyle/>
        <a:p>
          <a:pPr algn="ctr"/>
          <a:r>
            <a:rPr lang="en-US" sz="1200" b="1">
              <a:solidFill>
                <a:sysClr val="windowText" lastClr="000000"/>
              </a:solidFill>
              <a:latin typeface="Times New Roman" panose="02020603050405020304" pitchFamily="18" charset="0"/>
              <a:cs typeface="Times New Roman" panose="02020603050405020304" pitchFamily="18" charset="0"/>
            </a:rPr>
            <a:t>Phase 2</a:t>
          </a:r>
        </a:p>
      </dgm:t>
    </dgm:pt>
    <dgm:pt modelId="{52E8EC34-C44C-4F41-BA5D-48A3F0240D27}" type="parTrans" cxnId="{D48F58FF-6B5B-4DC7-86DE-71A6FFCA687C}">
      <dgm:prSet/>
      <dgm:spPr/>
      <dgm:t>
        <a:bodyPr/>
        <a:lstStyle/>
        <a:p>
          <a:pPr algn="ctr"/>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3209B81A-F069-4023-89E7-0911686A7FB0}" type="sibTrans" cxnId="{D48F58FF-6B5B-4DC7-86DE-71A6FFCA687C}">
      <dgm:prSet/>
      <dgm:spPr/>
      <dgm:t>
        <a:bodyPr/>
        <a:lstStyle/>
        <a:p>
          <a:pPr algn="ctr"/>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4ADE3C30-6052-4DCA-AAF1-E3157FD24430}">
      <dgm:prSet phldrT="[Text]" custT="1"/>
      <dgm:spPr/>
      <dgm:t>
        <a:bodyPr/>
        <a:lstStyle/>
        <a:p>
          <a:pPr algn="ctr"/>
          <a:r>
            <a:rPr lang="en-GB" sz="1200">
              <a:latin typeface="Times New Roman" panose="02020603050405020304" pitchFamily="18" charset="0"/>
              <a:cs typeface="Times New Roman" panose="02020603050405020304" pitchFamily="18" charset="0"/>
            </a:rPr>
            <a:t>Geophysical Survey</a:t>
          </a:r>
          <a:endParaRPr lang="en-US" sz="1200">
            <a:latin typeface="Times New Roman" panose="02020603050405020304" pitchFamily="18" charset="0"/>
            <a:cs typeface="Times New Roman" panose="02020603050405020304" pitchFamily="18" charset="0"/>
          </a:endParaRPr>
        </a:p>
      </dgm:t>
    </dgm:pt>
    <dgm:pt modelId="{80AB0E3A-9EFA-4ED5-924A-F5BBE3F557C5}" type="parTrans" cxnId="{5C70B21C-375D-4EA2-AAD0-E02C59017196}">
      <dgm:prSet/>
      <dgm:spPr/>
      <dgm:t>
        <a:bodyPr/>
        <a:lstStyle/>
        <a:p>
          <a:pPr algn="ctr"/>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D640ABEA-57E3-43ED-9650-A5B264047294}" type="sibTrans" cxnId="{5C70B21C-375D-4EA2-AAD0-E02C59017196}">
      <dgm:prSet/>
      <dgm:spPr/>
      <dgm:t>
        <a:bodyPr/>
        <a:lstStyle/>
        <a:p>
          <a:pPr algn="ctr"/>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BC6A9188-844A-4101-96F8-636B2E43A267}">
      <dgm:prSet phldrT="[Text]" custT="1"/>
      <dgm:spPr>
        <a:solidFill>
          <a:srgbClr val="FF9966"/>
        </a:solidFill>
      </dgm:spPr>
      <dgm:t>
        <a:bodyPr/>
        <a:lstStyle/>
        <a:p>
          <a:pPr algn="ctr"/>
          <a:r>
            <a:rPr lang="en-US" sz="1200" b="1">
              <a:solidFill>
                <a:sysClr val="windowText" lastClr="000000"/>
              </a:solidFill>
              <a:latin typeface="Times New Roman" panose="02020603050405020304" pitchFamily="18" charset="0"/>
              <a:cs typeface="Times New Roman" panose="02020603050405020304" pitchFamily="18" charset="0"/>
            </a:rPr>
            <a:t>Phase 3</a:t>
          </a:r>
        </a:p>
      </dgm:t>
    </dgm:pt>
    <dgm:pt modelId="{C41977B5-8348-4130-94F8-77B9D5029CC8}" type="parTrans" cxnId="{BB0A8CFF-2A4F-4CE7-961A-819F2B2B6D4E}">
      <dgm:prSet/>
      <dgm:spPr/>
      <dgm:t>
        <a:bodyPr/>
        <a:lstStyle/>
        <a:p>
          <a:pPr algn="ctr"/>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DDD36D2F-F360-4001-8BF7-16EA4F0DE62B}" type="sibTrans" cxnId="{BB0A8CFF-2A4F-4CE7-961A-819F2B2B6D4E}">
      <dgm:prSet/>
      <dgm:spPr/>
      <dgm:t>
        <a:bodyPr/>
        <a:lstStyle/>
        <a:p>
          <a:pPr algn="ctr"/>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AC21AAA3-455F-43CF-B429-A9D6772CD06A}">
      <dgm:prSet phldrT="[Text]" custT="1"/>
      <dgm:spPr/>
      <dgm:t>
        <a:bodyPr/>
        <a:lstStyle/>
        <a:p>
          <a:pPr algn="ctr"/>
          <a:r>
            <a:rPr lang="en-GB" sz="1200">
              <a:latin typeface="Times New Roman" panose="02020603050405020304" pitchFamily="18" charset="0"/>
              <a:cs typeface="Times New Roman" panose="02020603050405020304" pitchFamily="18" charset="0"/>
            </a:rPr>
            <a:t>Data Processing and Modeling</a:t>
          </a:r>
          <a:endParaRPr lang="en-US" sz="1200">
            <a:latin typeface="Times New Roman" panose="02020603050405020304" pitchFamily="18" charset="0"/>
            <a:cs typeface="Times New Roman" panose="02020603050405020304" pitchFamily="18" charset="0"/>
          </a:endParaRPr>
        </a:p>
      </dgm:t>
    </dgm:pt>
    <dgm:pt modelId="{C13D13D2-2238-471F-93C7-1DC7E851CACD}" type="parTrans" cxnId="{64B6D35D-6F10-400A-A5F8-741379D01188}">
      <dgm:prSet/>
      <dgm:spPr/>
      <dgm:t>
        <a:bodyPr/>
        <a:lstStyle/>
        <a:p>
          <a:pPr algn="ctr"/>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818B69FA-E030-46E5-9D11-379FCD9D5532}" type="sibTrans" cxnId="{64B6D35D-6F10-400A-A5F8-741379D01188}">
      <dgm:prSet/>
      <dgm:spPr/>
      <dgm:t>
        <a:bodyPr/>
        <a:lstStyle/>
        <a:p>
          <a:pPr algn="ctr"/>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FE68EFC5-DF30-48A3-8BA4-80A9202A06C5}">
      <dgm:prSet phldrT="[Text]" custT="1"/>
      <dgm:spPr>
        <a:solidFill>
          <a:srgbClr val="FF9966"/>
        </a:solidFill>
      </dgm:spPr>
      <dgm:t>
        <a:bodyPr/>
        <a:lstStyle/>
        <a:p>
          <a:pPr algn="ctr"/>
          <a:r>
            <a:rPr lang="en-US" sz="1200" b="1">
              <a:solidFill>
                <a:sysClr val="windowText" lastClr="000000"/>
              </a:solidFill>
              <a:latin typeface="Times New Roman" panose="02020603050405020304" pitchFamily="18" charset="0"/>
              <a:cs typeface="Times New Roman" panose="02020603050405020304" pitchFamily="18" charset="0"/>
            </a:rPr>
            <a:t>Phase 4</a:t>
          </a:r>
        </a:p>
      </dgm:t>
    </dgm:pt>
    <dgm:pt modelId="{B51C5DD6-2420-4E2D-A83A-2C8823263A12}" type="parTrans" cxnId="{8820C19E-9732-4C4E-A2AA-3FD35315D55B}">
      <dgm:prSet/>
      <dgm:spPr/>
      <dgm:t>
        <a:bodyPr/>
        <a:lstStyle/>
        <a:p>
          <a:pPr algn="ctr"/>
          <a:endParaRPr lang="en-US" sz="1200">
            <a:solidFill>
              <a:sysClr val="windowText" lastClr="000000"/>
            </a:solidFill>
          </a:endParaRPr>
        </a:p>
      </dgm:t>
    </dgm:pt>
    <dgm:pt modelId="{FEDF260D-AF78-42E5-8EC9-4B6B4BDA0305}" type="sibTrans" cxnId="{8820C19E-9732-4C4E-A2AA-3FD35315D55B}">
      <dgm:prSet/>
      <dgm:spPr/>
      <dgm:t>
        <a:bodyPr/>
        <a:lstStyle/>
        <a:p>
          <a:pPr algn="ctr"/>
          <a:endParaRPr lang="en-US" sz="1200">
            <a:solidFill>
              <a:sysClr val="windowText" lastClr="000000"/>
            </a:solidFill>
          </a:endParaRPr>
        </a:p>
      </dgm:t>
    </dgm:pt>
    <dgm:pt modelId="{84DF818F-AF4F-49E4-AFC3-8EE7ECC8EC09}">
      <dgm:prSet phldrT="[Text]" custT="1"/>
      <dgm:spPr/>
      <dgm:t>
        <a:bodyPr/>
        <a:lstStyle/>
        <a:p>
          <a:pPr algn="ctr"/>
          <a:r>
            <a:rPr lang="en-GB" sz="1200">
              <a:latin typeface="Times New Roman" panose="02020603050405020304" pitchFamily="18" charset="0"/>
              <a:cs typeface="Times New Roman" panose="02020603050405020304" pitchFamily="18" charset="0"/>
            </a:rPr>
            <a:t>Reporting and Decision Support</a:t>
          </a:r>
          <a:endParaRPr lang="en-US" sz="1200">
            <a:latin typeface="Times New Roman" panose="02020603050405020304" pitchFamily="18" charset="0"/>
            <a:cs typeface="Times New Roman" panose="02020603050405020304" pitchFamily="18" charset="0"/>
          </a:endParaRPr>
        </a:p>
      </dgm:t>
    </dgm:pt>
    <dgm:pt modelId="{08649108-4847-4CAD-8C60-8BAA3667F56A}" type="parTrans" cxnId="{77650270-AD4A-4804-B929-2253F9B37265}">
      <dgm:prSet/>
      <dgm:spPr/>
      <dgm:t>
        <a:bodyPr/>
        <a:lstStyle/>
        <a:p>
          <a:pPr algn="ctr"/>
          <a:endParaRPr lang="en-US" sz="1200">
            <a:solidFill>
              <a:sysClr val="windowText" lastClr="000000"/>
            </a:solidFill>
          </a:endParaRPr>
        </a:p>
      </dgm:t>
    </dgm:pt>
    <dgm:pt modelId="{E5A7713C-7B7C-4E3C-848B-F1C60E30218E}" type="sibTrans" cxnId="{77650270-AD4A-4804-B929-2253F9B37265}">
      <dgm:prSet/>
      <dgm:spPr/>
      <dgm:t>
        <a:bodyPr/>
        <a:lstStyle/>
        <a:p>
          <a:pPr algn="ctr"/>
          <a:endParaRPr lang="en-US" sz="1200">
            <a:solidFill>
              <a:sysClr val="windowText" lastClr="000000"/>
            </a:solidFill>
          </a:endParaRPr>
        </a:p>
      </dgm:t>
    </dgm:pt>
    <dgm:pt modelId="{36A5870E-8D32-40A1-9E6B-9552DBBB60CD}">
      <dgm:prSet phldrT="[Text]" custT="1"/>
      <dgm:spPr>
        <a:solidFill>
          <a:srgbClr val="FF9966"/>
        </a:solidFill>
      </dgm:spPr>
      <dgm:t>
        <a:bodyPr/>
        <a:lstStyle/>
        <a:p>
          <a:pPr algn="ctr"/>
          <a:r>
            <a:rPr lang="en-US" sz="1200" b="1">
              <a:solidFill>
                <a:sysClr val="windowText" lastClr="000000"/>
              </a:solidFill>
              <a:latin typeface="Times New Roman" panose="02020603050405020304" pitchFamily="18" charset="0"/>
              <a:cs typeface="Times New Roman" panose="02020603050405020304" pitchFamily="18" charset="0"/>
            </a:rPr>
            <a:t>Phase</a:t>
          </a:r>
          <a:r>
            <a:rPr lang="en-US" sz="1200">
              <a:solidFill>
                <a:sysClr val="windowText" lastClr="000000"/>
              </a:solidFill>
              <a:latin typeface="Times New Roman" panose="02020603050405020304" pitchFamily="18" charset="0"/>
              <a:cs typeface="Times New Roman" panose="02020603050405020304" pitchFamily="18" charset="0"/>
            </a:rPr>
            <a:t> </a:t>
          </a:r>
          <a:r>
            <a:rPr lang="en-US" sz="1200" b="1">
              <a:solidFill>
                <a:sysClr val="windowText" lastClr="000000"/>
              </a:solidFill>
              <a:latin typeface="Times New Roman" panose="02020603050405020304" pitchFamily="18" charset="0"/>
              <a:cs typeface="Times New Roman" panose="02020603050405020304" pitchFamily="18" charset="0"/>
            </a:rPr>
            <a:t>5</a:t>
          </a:r>
        </a:p>
      </dgm:t>
    </dgm:pt>
    <dgm:pt modelId="{E85DE5E4-418C-4D25-80DE-742AB024BBC8}" type="parTrans" cxnId="{21BEC868-160C-41B9-88A7-D24BACFC853E}">
      <dgm:prSet/>
      <dgm:spPr/>
      <dgm:t>
        <a:bodyPr/>
        <a:lstStyle/>
        <a:p>
          <a:pPr algn="ctr"/>
          <a:endParaRPr lang="en-US" sz="1200">
            <a:solidFill>
              <a:sysClr val="windowText" lastClr="000000"/>
            </a:solidFill>
          </a:endParaRPr>
        </a:p>
      </dgm:t>
    </dgm:pt>
    <dgm:pt modelId="{A7550BE3-D68A-42EE-A5CF-18C567E5CF46}" type="sibTrans" cxnId="{21BEC868-160C-41B9-88A7-D24BACFC853E}">
      <dgm:prSet/>
      <dgm:spPr/>
      <dgm:t>
        <a:bodyPr/>
        <a:lstStyle/>
        <a:p>
          <a:pPr algn="ctr"/>
          <a:endParaRPr lang="en-US" sz="1200">
            <a:solidFill>
              <a:sysClr val="windowText" lastClr="000000"/>
            </a:solidFill>
          </a:endParaRPr>
        </a:p>
      </dgm:t>
    </dgm:pt>
    <dgm:pt modelId="{61EDCB0F-293E-4CA4-9DA3-98F298546998}">
      <dgm:prSet phldrT="[Text]" custT="1"/>
      <dgm:spPr/>
      <dgm:t>
        <a:bodyPr/>
        <a:lstStyle/>
        <a:p>
          <a:pPr algn="ctr"/>
          <a:r>
            <a:rPr lang="en-US" sz="1200">
              <a:latin typeface="Times New Roman" panose="02020603050405020304" pitchFamily="18" charset="0"/>
              <a:cs typeface="Times New Roman" panose="02020603050405020304" pitchFamily="18" charset="0"/>
            </a:rPr>
            <a:t>Desk study</a:t>
          </a:r>
        </a:p>
      </dgm:t>
    </dgm:pt>
    <dgm:pt modelId="{AC62003B-D932-4324-9D33-CDAA85A375B7}" type="parTrans" cxnId="{66D83152-F4DE-49C3-AECC-768A02C3D7BD}">
      <dgm:prSet/>
      <dgm:spPr/>
      <dgm:t>
        <a:bodyPr/>
        <a:lstStyle/>
        <a:p>
          <a:pPr algn="ctr"/>
          <a:endParaRPr lang="en-US" sz="1200">
            <a:solidFill>
              <a:sysClr val="windowText" lastClr="000000"/>
            </a:solidFill>
          </a:endParaRPr>
        </a:p>
      </dgm:t>
    </dgm:pt>
    <dgm:pt modelId="{EC40C4CF-8790-4868-8ED9-C2AC3B646FC6}" type="sibTrans" cxnId="{66D83152-F4DE-49C3-AECC-768A02C3D7BD}">
      <dgm:prSet/>
      <dgm:spPr/>
      <dgm:t>
        <a:bodyPr/>
        <a:lstStyle/>
        <a:p>
          <a:pPr algn="ctr"/>
          <a:endParaRPr lang="en-US" sz="1200">
            <a:solidFill>
              <a:sysClr val="windowText" lastClr="000000"/>
            </a:solidFill>
          </a:endParaRPr>
        </a:p>
      </dgm:t>
    </dgm:pt>
    <dgm:pt modelId="{CE9ED528-E0BA-4C6C-9874-427AC719E4DF}">
      <dgm:prSet phldrT="[Text]" custT="1"/>
      <dgm:spPr/>
      <dgm:t>
        <a:bodyPr/>
        <a:lstStyle/>
        <a:p>
          <a:pPr algn="ctr"/>
          <a:r>
            <a:rPr lang="en-GB" sz="1200">
              <a:latin typeface="Times New Roman" panose="02020603050405020304" pitchFamily="18" charset="0"/>
              <a:cs typeface="Times New Roman" panose="02020603050405020304" pitchFamily="18" charset="0"/>
            </a:rPr>
            <a:t>Perform Detailed Field Surveys</a:t>
          </a:r>
          <a:endParaRPr lang="en-US" sz="1200">
            <a:latin typeface="Times New Roman" panose="02020603050405020304" pitchFamily="18" charset="0"/>
            <a:cs typeface="Times New Roman" panose="02020603050405020304" pitchFamily="18" charset="0"/>
          </a:endParaRPr>
        </a:p>
      </dgm:t>
    </dgm:pt>
    <dgm:pt modelId="{555802EA-A744-4A74-91DA-C6E1123293BD}" type="parTrans" cxnId="{002DDF7C-E986-4131-9EFE-C7B1949E8350}">
      <dgm:prSet/>
      <dgm:spPr/>
      <dgm:t>
        <a:bodyPr/>
        <a:lstStyle/>
        <a:p>
          <a:pPr algn="ctr"/>
          <a:endParaRPr lang="en-US" sz="1200">
            <a:solidFill>
              <a:sysClr val="windowText" lastClr="000000"/>
            </a:solidFill>
          </a:endParaRPr>
        </a:p>
      </dgm:t>
    </dgm:pt>
    <dgm:pt modelId="{4C854F50-87C1-4257-8AE0-94209AA5B72E}" type="sibTrans" cxnId="{002DDF7C-E986-4131-9EFE-C7B1949E8350}">
      <dgm:prSet/>
      <dgm:spPr/>
      <dgm:t>
        <a:bodyPr/>
        <a:lstStyle/>
        <a:p>
          <a:pPr algn="ctr"/>
          <a:endParaRPr lang="en-US" sz="1200">
            <a:solidFill>
              <a:sysClr val="windowText" lastClr="000000"/>
            </a:solidFill>
          </a:endParaRPr>
        </a:p>
      </dgm:t>
    </dgm:pt>
    <dgm:pt modelId="{990FFBD2-425D-419C-B95E-D371B2994044}">
      <dgm:prSet phldrT="[Text]" custT="1"/>
      <dgm:spPr/>
      <dgm:t>
        <a:bodyPr/>
        <a:lstStyle/>
        <a:p>
          <a:pPr algn="ctr"/>
          <a:r>
            <a:rPr lang="en-GB" sz="1200">
              <a:latin typeface="Times New Roman" panose="02020603050405020304" pitchFamily="18" charset="0"/>
              <a:cs typeface="Times New Roman" panose="02020603050405020304" pitchFamily="18" charset="0"/>
            </a:rPr>
            <a:t>Implementation and Monitoring</a:t>
          </a:r>
          <a:endParaRPr lang="en-US" sz="1200">
            <a:latin typeface="Times New Roman" panose="02020603050405020304" pitchFamily="18" charset="0"/>
            <a:cs typeface="Times New Roman" panose="02020603050405020304" pitchFamily="18" charset="0"/>
          </a:endParaRPr>
        </a:p>
      </dgm:t>
    </dgm:pt>
    <dgm:pt modelId="{86E3F2ED-C71D-4F3C-A9F6-002DFB2C789F}" type="sibTrans" cxnId="{DAD2FD34-559A-42F2-B930-1264F973F8A3}">
      <dgm:prSet/>
      <dgm:spPr/>
      <dgm:t>
        <a:bodyPr/>
        <a:lstStyle/>
        <a:p>
          <a:pPr algn="ctr"/>
          <a:endParaRPr lang="en-US" sz="1200">
            <a:solidFill>
              <a:sysClr val="windowText" lastClr="000000"/>
            </a:solidFill>
          </a:endParaRPr>
        </a:p>
      </dgm:t>
    </dgm:pt>
    <dgm:pt modelId="{3303D995-5021-43F4-90CA-43F1D9DFF69F}" type="parTrans" cxnId="{DAD2FD34-559A-42F2-B930-1264F973F8A3}">
      <dgm:prSet/>
      <dgm:spPr/>
      <dgm:t>
        <a:bodyPr/>
        <a:lstStyle/>
        <a:p>
          <a:pPr algn="ctr"/>
          <a:endParaRPr lang="en-US" sz="1200">
            <a:solidFill>
              <a:sysClr val="windowText" lastClr="000000"/>
            </a:solidFill>
          </a:endParaRPr>
        </a:p>
      </dgm:t>
    </dgm:pt>
    <dgm:pt modelId="{44E24BC2-E7F6-4751-A717-49A31BBE9FD9}" type="pres">
      <dgm:prSet presAssocID="{7B3F2DCB-D532-4D3B-8910-0788C9AFE04C}" presName="Name0" presStyleCnt="0">
        <dgm:presLayoutVars>
          <dgm:chPref val="3"/>
          <dgm:dir/>
          <dgm:animLvl val="lvl"/>
          <dgm:resizeHandles/>
        </dgm:presLayoutVars>
      </dgm:prSet>
      <dgm:spPr/>
      <dgm:t>
        <a:bodyPr/>
        <a:lstStyle/>
        <a:p>
          <a:endParaRPr lang="en-US"/>
        </a:p>
      </dgm:t>
    </dgm:pt>
    <dgm:pt modelId="{AE9D4680-9A80-44BE-8489-A71028B57A59}" type="pres">
      <dgm:prSet presAssocID="{4267E72B-F23B-4793-853E-1CD6EBE1E9B2}" presName="horFlow" presStyleCnt="0"/>
      <dgm:spPr/>
    </dgm:pt>
    <dgm:pt modelId="{9817B0FB-1770-422A-9503-8E394F2A9B53}" type="pres">
      <dgm:prSet presAssocID="{4267E72B-F23B-4793-853E-1CD6EBE1E9B2}" presName="bigChev" presStyleLbl="node1" presStyleIdx="0" presStyleCnt="5"/>
      <dgm:spPr/>
      <dgm:t>
        <a:bodyPr/>
        <a:lstStyle/>
        <a:p>
          <a:endParaRPr lang="en-US"/>
        </a:p>
      </dgm:t>
    </dgm:pt>
    <dgm:pt modelId="{1B8B9E7A-DEDB-4589-9924-CEB238C63081}" type="pres">
      <dgm:prSet presAssocID="{2859DA7F-8AB5-46A8-A194-330A1AB1B5D9}" presName="parTrans" presStyleCnt="0"/>
      <dgm:spPr/>
    </dgm:pt>
    <dgm:pt modelId="{321DE32B-C469-41B0-9E67-428B338E233F}" type="pres">
      <dgm:prSet presAssocID="{88A186F0-CEE4-4488-8F99-D827AB1A0D6B}" presName="node" presStyleLbl="alignAccFollowNode1" presStyleIdx="0" presStyleCnt="7" custScaleX="201345" custLinFactNeighborX="-15633" custLinFactNeighborY="1368">
        <dgm:presLayoutVars>
          <dgm:bulletEnabled val="1"/>
        </dgm:presLayoutVars>
      </dgm:prSet>
      <dgm:spPr/>
      <dgm:t>
        <a:bodyPr/>
        <a:lstStyle/>
        <a:p>
          <a:endParaRPr lang="en-US"/>
        </a:p>
      </dgm:t>
    </dgm:pt>
    <dgm:pt modelId="{FCD3D98A-6441-4D4B-9D67-1457684F6984}" type="pres">
      <dgm:prSet presAssocID="{2F5A1BFA-932D-4457-9404-1B16BDA042A1}" presName="sibTrans" presStyleCnt="0"/>
      <dgm:spPr/>
    </dgm:pt>
    <dgm:pt modelId="{7A617DF3-2206-4450-9FFF-917C8197EB05}" type="pres">
      <dgm:prSet presAssocID="{61EDCB0F-293E-4CA4-9DA3-98F298546998}" presName="node" presStyleLbl="alignAccFollowNode1" presStyleIdx="1" presStyleCnt="7" custScaleX="106894">
        <dgm:presLayoutVars>
          <dgm:bulletEnabled val="1"/>
        </dgm:presLayoutVars>
      </dgm:prSet>
      <dgm:spPr/>
      <dgm:t>
        <a:bodyPr/>
        <a:lstStyle/>
        <a:p>
          <a:endParaRPr lang="en-US"/>
        </a:p>
      </dgm:t>
    </dgm:pt>
    <dgm:pt modelId="{CA2F9076-F9F7-4E66-ABD7-D8E316068C05}" type="pres">
      <dgm:prSet presAssocID="{4267E72B-F23B-4793-853E-1CD6EBE1E9B2}" presName="vSp" presStyleCnt="0"/>
      <dgm:spPr/>
    </dgm:pt>
    <dgm:pt modelId="{E72DD80D-AA2E-439C-92CA-98845B4C8961}" type="pres">
      <dgm:prSet presAssocID="{229BBB68-D331-4E7B-8440-9915DE2D6E52}" presName="horFlow" presStyleCnt="0"/>
      <dgm:spPr/>
    </dgm:pt>
    <dgm:pt modelId="{92959D23-06B9-435A-8A83-0D511B267417}" type="pres">
      <dgm:prSet presAssocID="{229BBB68-D331-4E7B-8440-9915DE2D6E52}" presName="bigChev" presStyleLbl="node1" presStyleIdx="1" presStyleCnt="5"/>
      <dgm:spPr/>
      <dgm:t>
        <a:bodyPr/>
        <a:lstStyle/>
        <a:p>
          <a:endParaRPr lang="en-US"/>
        </a:p>
      </dgm:t>
    </dgm:pt>
    <dgm:pt modelId="{C6FFA470-DE83-41F9-8892-31BBDF4679E1}" type="pres">
      <dgm:prSet presAssocID="{80AB0E3A-9EFA-4ED5-924A-F5BBE3F557C5}" presName="parTrans" presStyleCnt="0"/>
      <dgm:spPr/>
    </dgm:pt>
    <dgm:pt modelId="{3D27A86D-C285-49F6-8607-F9E2BD9A7F56}" type="pres">
      <dgm:prSet presAssocID="{4ADE3C30-6052-4DCA-AAF1-E3157FD24430}" presName="node" presStyleLbl="alignAccFollowNode1" presStyleIdx="2" presStyleCnt="7" custScaleX="117515">
        <dgm:presLayoutVars>
          <dgm:bulletEnabled val="1"/>
        </dgm:presLayoutVars>
      </dgm:prSet>
      <dgm:spPr/>
      <dgm:t>
        <a:bodyPr/>
        <a:lstStyle/>
        <a:p>
          <a:endParaRPr lang="en-US"/>
        </a:p>
      </dgm:t>
    </dgm:pt>
    <dgm:pt modelId="{0154D772-5F35-44CC-9CBE-71AD5425713D}" type="pres">
      <dgm:prSet presAssocID="{D640ABEA-57E3-43ED-9650-A5B264047294}" presName="sibTrans" presStyleCnt="0"/>
      <dgm:spPr/>
    </dgm:pt>
    <dgm:pt modelId="{A15CB39D-43E6-48F4-86E5-48E8C074BDBE}" type="pres">
      <dgm:prSet presAssocID="{CE9ED528-E0BA-4C6C-9874-427AC719E4DF}" presName="node" presStyleLbl="alignAccFollowNode1" presStyleIdx="3" presStyleCnt="7" custScaleX="196068" custLinFactNeighborX="13055" custLinFactNeighborY="-1523">
        <dgm:presLayoutVars>
          <dgm:bulletEnabled val="1"/>
        </dgm:presLayoutVars>
      </dgm:prSet>
      <dgm:spPr/>
      <dgm:t>
        <a:bodyPr/>
        <a:lstStyle/>
        <a:p>
          <a:endParaRPr lang="en-US"/>
        </a:p>
      </dgm:t>
    </dgm:pt>
    <dgm:pt modelId="{883B52A1-FBC8-4520-B186-9E3AF1AD4BDC}" type="pres">
      <dgm:prSet presAssocID="{229BBB68-D331-4E7B-8440-9915DE2D6E52}" presName="vSp" presStyleCnt="0"/>
      <dgm:spPr/>
    </dgm:pt>
    <dgm:pt modelId="{E58235BE-C930-488C-A4BC-F96CAA120529}" type="pres">
      <dgm:prSet presAssocID="{BC6A9188-844A-4101-96F8-636B2E43A267}" presName="horFlow" presStyleCnt="0"/>
      <dgm:spPr/>
    </dgm:pt>
    <dgm:pt modelId="{0559C5E1-0243-48E5-B44D-39D9D793E145}" type="pres">
      <dgm:prSet presAssocID="{BC6A9188-844A-4101-96F8-636B2E43A267}" presName="bigChev" presStyleLbl="node1" presStyleIdx="2" presStyleCnt="5" custLinFactNeighborX="-283"/>
      <dgm:spPr/>
      <dgm:t>
        <a:bodyPr/>
        <a:lstStyle/>
        <a:p>
          <a:endParaRPr lang="en-US"/>
        </a:p>
      </dgm:t>
    </dgm:pt>
    <dgm:pt modelId="{1678F417-72A5-4840-923A-BB2A91E15038}" type="pres">
      <dgm:prSet presAssocID="{C13D13D2-2238-471F-93C7-1DC7E851CACD}" presName="parTrans" presStyleCnt="0"/>
      <dgm:spPr/>
    </dgm:pt>
    <dgm:pt modelId="{726E042A-2845-43ED-A5F5-DD9671AC4AC1}" type="pres">
      <dgm:prSet presAssocID="{AC21AAA3-455F-43CF-B429-A9D6772CD06A}" presName="node" presStyleLbl="alignAccFollowNode1" presStyleIdx="4" presStyleCnt="7" custScaleX="307795" custScaleY="114718" custLinFactNeighborX="-68034" custLinFactNeighborY="-1480">
        <dgm:presLayoutVars>
          <dgm:bulletEnabled val="1"/>
        </dgm:presLayoutVars>
      </dgm:prSet>
      <dgm:spPr/>
      <dgm:t>
        <a:bodyPr/>
        <a:lstStyle/>
        <a:p>
          <a:endParaRPr lang="en-US"/>
        </a:p>
      </dgm:t>
    </dgm:pt>
    <dgm:pt modelId="{04AB95A6-6D88-41E4-8B21-52EAF1A6DEF4}" type="pres">
      <dgm:prSet presAssocID="{BC6A9188-844A-4101-96F8-636B2E43A267}" presName="vSp" presStyleCnt="0"/>
      <dgm:spPr/>
    </dgm:pt>
    <dgm:pt modelId="{24B1B26C-6F63-436A-98A0-2D52C519FD93}" type="pres">
      <dgm:prSet presAssocID="{FE68EFC5-DF30-48A3-8BA4-80A9202A06C5}" presName="horFlow" presStyleCnt="0"/>
      <dgm:spPr/>
    </dgm:pt>
    <dgm:pt modelId="{BC097DD1-5A73-4336-8094-9B5667990574}" type="pres">
      <dgm:prSet presAssocID="{FE68EFC5-DF30-48A3-8BA4-80A9202A06C5}" presName="bigChev" presStyleLbl="node1" presStyleIdx="3" presStyleCnt="5"/>
      <dgm:spPr/>
      <dgm:t>
        <a:bodyPr/>
        <a:lstStyle/>
        <a:p>
          <a:endParaRPr lang="en-US"/>
        </a:p>
      </dgm:t>
    </dgm:pt>
    <dgm:pt modelId="{39F715AF-8F38-437A-9B41-C54C8DE39B11}" type="pres">
      <dgm:prSet presAssocID="{08649108-4847-4CAD-8C60-8BAA3667F56A}" presName="parTrans" presStyleCnt="0"/>
      <dgm:spPr/>
    </dgm:pt>
    <dgm:pt modelId="{1AE78ACE-3D5A-4687-942A-40F7DF77CE3D}" type="pres">
      <dgm:prSet presAssocID="{84DF818F-AF4F-49E4-AFC3-8EE7ECC8EC09}" presName="node" presStyleLbl="alignAccFollowNode1" presStyleIdx="5" presStyleCnt="7" custScaleX="297576">
        <dgm:presLayoutVars>
          <dgm:bulletEnabled val="1"/>
        </dgm:presLayoutVars>
      </dgm:prSet>
      <dgm:spPr/>
      <dgm:t>
        <a:bodyPr/>
        <a:lstStyle/>
        <a:p>
          <a:endParaRPr lang="en-US"/>
        </a:p>
      </dgm:t>
    </dgm:pt>
    <dgm:pt modelId="{B9C5702A-078B-486D-99E4-C9F8460C2738}" type="pres">
      <dgm:prSet presAssocID="{FE68EFC5-DF30-48A3-8BA4-80A9202A06C5}" presName="vSp" presStyleCnt="0"/>
      <dgm:spPr/>
    </dgm:pt>
    <dgm:pt modelId="{894A45E1-DFC2-4004-8C63-7B1C035DA6D2}" type="pres">
      <dgm:prSet presAssocID="{36A5870E-8D32-40A1-9E6B-9552DBBB60CD}" presName="horFlow" presStyleCnt="0"/>
      <dgm:spPr/>
    </dgm:pt>
    <dgm:pt modelId="{10C29B58-4D1C-4C5F-B20C-B4EE72CE6743}" type="pres">
      <dgm:prSet presAssocID="{36A5870E-8D32-40A1-9E6B-9552DBBB60CD}" presName="bigChev" presStyleLbl="node1" presStyleIdx="4" presStyleCnt="5"/>
      <dgm:spPr/>
      <dgm:t>
        <a:bodyPr/>
        <a:lstStyle/>
        <a:p>
          <a:endParaRPr lang="en-US"/>
        </a:p>
      </dgm:t>
    </dgm:pt>
    <dgm:pt modelId="{8ADBE83F-88A7-4426-8072-FE71FB581152}" type="pres">
      <dgm:prSet presAssocID="{3303D995-5021-43F4-90CA-43F1D9DFF69F}" presName="parTrans" presStyleCnt="0"/>
      <dgm:spPr/>
    </dgm:pt>
    <dgm:pt modelId="{0AFF412D-400A-4783-811A-68C1B9F01162}" type="pres">
      <dgm:prSet presAssocID="{990FFBD2-425D-419C-B95E-D371B2994044}" presName="node" presStyleLbl="alignAccFollowNode1" presStyleIdx="6" presStyleCnt="7" custScaleX="285408">
        <dgm:presLayoutVars>
          <dgm:bulletEnabled val="1"/>
        </dgm:presLayoutVars>
      </dgm:prSet>
      <dgm:spPr/>
      <dgm:t>
        <a:bodyPr/>
        <a:lstStyle/>
        <a:p>
          <a:endParaRPr lang="en-US"/>
        </a:p>
      </dgm:t>
    </dgm:pt>
  </dgm:ptLst>
  <dgm:cxnLst>
    <dgm:cxn modelId="{5443A191-F0E9-4251-BD26-C4FE8C0F2513}" type="presOf" srcId="{BC6A9188-844A-4101-96F8-636B2E43A267}" destId="{0559C5E1-0243-48E5-B44D-39D9D793E145}" srcOrd="0" destOrd="0" presId="urn:microsoft.com/office/officeart/2005/8/layout/lProcess3"/>
    <dgm:cxn modelId="{5C70B21C-375D-4EA2-AAD0-E02C59017196}" srcId="{229BBB68-D331-4E7B-8440-9915DE2D6E52}" destId="{4ADE3C30-6052-4DCA-AAF1-E3157FD24430}" srcOrd="0" destOrd="0" parTransId="{80AB0E3A-9EFA-4ED5-924A-F5BBE3F557C5}" sibTransId="{D640ABEA-57E3-43ED-9650-A5B264047294}"/>
    <dgm:cxn modelId="{D48F58FF-6B5B-4DC7-86DE-71A6FFCA687C}" srcId="{7B3F2DCB-D532-4D3B-8910-0788C9AFE04C}" destId="{229BBB68-D331-4E7B-8440-9915DE2D6E52}" srcOrd="1" destOrd="0" parTransId="{52E8EC34-C44C-4F41-BA5D-48A3F0240D27}" sibTransId="{3209B81A-F069-4023-89E7-0911686A7FB0}"/>
    <dgm:cxn modelId="{3F349559-25C3-4FEF-8DB6-C9AB35412025}" srcId="{4267E72B-F23B-4793-853E-1CD6EBE1E9B2}" destId="{88A186F0-CEE4-4488-8F99-D827AB1A0D6B}" srcOrd="0" destOrd="0" parTransId="{2859DA7F-8AB5-46A8-A194-330A1AB1B5D9}" sibTransId="{2F5A1BFA-932D-4457-9404-1B16BDA042A1}"/>
    <dgm:cxn modelId="{536029B0-FC5B-437D-B262-D67E3634CB5C}" type="presOf" srcId="{61EDCB0F-293E-4CA4-9DA3-98F298546998}" destId="{7A617DF3-2206-4450-9FFF-917C8197EB05}" srcOrd="0" destOrd="0" presId="urn:microsoft.com/office/officeart/2005/8/layout/lProcess3"/>
    <dgm:cxn modelId="{8AB41816-F860-42DF-8B8E-B92FF94BCBAE}" type="presOf" srcId="{88A186F0-CEE4-4488-8F99-D827AB1A0D6B}" destId="{321DE32B-C469-41B0-9E67-428B338E233F}" srcOrd="0" destOrd="0" presId="urn:microsoft.com/office/officeart/2005/8/layout/lProcess3"/>
    <dgm:cxn modelId="{844C833E-C3BC-4FB7-AF61-EFFCC165EDCE}" srcId="{7B3F2DCB-D532-4D3B-8910-0788C9AFE04C}" destId="{4267E72B-F23B-4793-853E-1CD6EBE1E9B2}" srcOrd="0" destOrd="0" parTransId="{B8A48849-8AAB-4B05-91D1-42D0E57F4DD3}" sibTransId="{D7BC60DF-DB0A-4DF9-B0FA-2F27DB8F1E8F}"/>
    <dgm:cxn modelId="{DDB5DB20-4754-4F7A-8C66-74E2BD8F3F20}" type="presOf" srcId="{CE9ED528-E0BA-4C6C-9874-427AC719E4DF}" destId="{A15CB39D-43E6-48F4-86E5-48E8C074BDBE}" srcOrd="0" destOrd="0" presId="urn:microsoft.com/office/officeart/2005/8/layout/lProcess3"/>
    <dgm:cxn modelId="{77650270-AD4A-4804-B929-2253F9B37265}" srcId="{FE68EFC5-DF30-48A3-8BA4-80A9202A06C5}" destId="{84DF818F-AF4F-49E4-AFC3-8EE7ECC8EC09}" srcOrd="0" destOrd="0" parTransId="{08649108-4847-4CAD-8C60-8BAA3667F56A}" sibTransId="{E5A7713C-7B7C-4E3C-848B-F1C60E30218E}"/>
    <dgm:cxn modelId="{66D83152-F4DE-49C3-AECC-768A02C3D7BD}" srcId="{4267E72B-F23B-4793-853E-1CD6EBE1E9B2}" destId="{61EDCB0F-293E-4CA4-9DA3-98F298546998}" srcOrd="1" destOrd="0" parTransId="{AC62003B-D932-4324-9D33-CDAA85A375B7}" sibTransId="{EC40C4CF-8790-4868-8ED9-C2AC3B646FC6}"/>
    <dgm:cxn modelId="{64B6D35D-6F10-400A-A5F8-741379D01188}" srcId="{BC6A9188-844A-4101-96F8-636B2E43A267}" destId="{AC21AAA3-455F-43CF-B429-A9D6772CD06A}" srcOrd="0" destOrd="0" parTransId="{C13D13D2-2238-471F-93C7-1DC7E851CACD}" sibTransId="{818B69FA-E030-46E5-9D11-379FCD9D5532}"/>
    <dgm:cxn modelId="{ECB975D6-EA49-4A6E-82CE-783FAA650B5D}" type="presOf" srcId="{84DF818F-AF4F-49E4-AFC3-8EE7ECC8EC09}" destId="{1AE78ACE-3D5A-4687-942A-40F7DF77CE3D}" srcOrd="0" destOrd="0" presId="urn:microsoft.com/office/officeart/2005/8/layout/lProcess3"/>
    <dgm:cxn modelId="{FFE964C7-3143-46EC-AB91-5986F830BFBE}" type="presOf" srcId="{FE68EFC5-DF30-48A3-8BA4-80A9202A06C5}" destId="{BC097DD1-5A73-4336-8094-9B5667990574}" srcOrd="0" destOrd="0" presId="urn:microsoft.com/office/officeart/2005/8/layout/lProcess3"/>
    <dgm:cxn modelId="{FA770867-ED68-4443-8EA3-DBFC3140B4BC}" type="presOf" srcId="{229BBB68-D331-4E7B-8440-9915DE2D6E52}" destId="{92959D23-06B9-435A-8A83-0D511B267417}" srcOrd="0" destOrd="0" presId="urn:microsoft.com/office/officeart/2005/8/layout/lProcess3"/>
    <dgm:cxn modelId="{8820C19E-9732-4C4E-A2AA-3FD35315D55B}" srcId="{7B3F2DCB-D532-4D3B-8910-0788C9AFE04C}" destId="{FE68EFC5-DF30-48A3-8BA4-80A9202A06C5}" srcOrd="3" destOrd="0" parTransId="{B51C5DD6-2420-4E2D-A83A-2C8823263A12}" sibTransId="{FEDF260D-AF78-42E5-8EC9-4B6B4BDA0305}"/>
    <dgm:cxn modelId="{BB0A8CFF-2A4F-4CE7-961A-819F2B2B6D4E}" srcId="{7B3F2DCB-D532-4D3B-8910-0788C9AFE04C}" destId="{BC6A9188-844A-4101-96F8-636B2E43A267}" srcOrd="2" destOrd="0" parTransId="{C41977B5-8348-4130-94F8-77B9D5029CC8}" sibTransId="{DDD36D2F-F360-4001-8BF7-16EA4F0DE62B}"/>
    <dgm:cxn modelId="{21BEC868-160C-41B9-88A7-D24BACFC853E}" srcId="{7B3F2DCB-D532-4D3B-8910-0788C9AFE04C}" destId="{36A5870E-8D32-40A1-9E6B-9552DBBB60CD}" srcOrd="4" destOrd="0" parTransId="{E85DE5E4-418C-4D25-80DE-742AB024BBC8}" sibTransId="{A7550BE3-D68A-42EE-A5CF-18C567E5CF46}"/>
    <dgm:cxn modelId="{002DDF7C-E986-4131-9EFE-C7B1949E8350}" srcId="{229BBB68-D331-4E7B-8440-9915DE2D6E52}" destId="{CE9ED528-E0BA-4C6C-9874-427AC719E4DF}" srcOrd="1" destOrd="0" parTransId="{555802EA-A744-4A74-91DA-C6E1123293BD}" sibTransId="{4C854F50-87C1-4257-8AE0-94209AA5B72E}"/>
    <dgm:cxn modelId="{E0D57DD8-9BC4-4FC7-AD71-E1A039CA0145}" type="presOf" srcId="{990FFBD2-425D-419C-B95E-D371B2994044}" destId="{0AFF412D-400A-4783-811A-68C1B9F01162}" srcOrd="0" destOrd="0" presId="urn:microsoft.com/office/officeart/2005/8/layout/lProcess3"/>
    <dgm:cxn modelId="{34FE6DFC-4352-4832-932B-82566696322C}" type="presOf" srcId="{4267E72B-F23B-4793-853E-1CD6EBE1E9B2}" destId="{9817B0FB-1770-422A-9503-8E394F2A9B53}" srcOrd="0" destOrd="0" presId="urn:microsoft.com/office/officeart/2005/8/layout/lProcess3"/>
    <dgm:cxn modelId="{C0C573D3-0904-4CE3-903F-A9CC2DB725CE}" type="presOf" srcId="{36A5870E-8D32-40A1-9E6B-9552DBBB60CD}" destId="{10C29B58-4D1C-4C5F-B20C-B4EE72CE6743}" srcOrd="0" destOrd="0" presId="urn:microsoft.com/office/officeart/2005/8/layout/lProcess3"/>
    <dgm:cxn modelId="{AEB2035D-9F5C-4009-8CDD-1D5FFF0C7C01}" type="presOf" srcId="{7B3F2DCB-D532-4D3B-8910-0788C9AFE04C}" destId="{44E24BC2-E7F6-4751-A717-49A31BBE9FD9}" srcOrd="0" destOrd="0" presId="urn:microsoft.com/office/officeart/2005/8/layout/lProcess3"/>
    <dgm:cxn modelId="{FC6CD5A9-2B74-43AD-A719-261786F32302}" type="presOf" srcId="{AC21AAA3-455F-43CF-B429-A9D6772CD06A}" destId="{726E042A-2845-43ED-A5F5-DD9671AC4AC1}" srcOrd="0" destOrd="0" presId="urn:microsoft.com/office/officeart/2005/8/layout/lProcess3"/>
    <dgm:cxn modelId="{DAD2FD34-559A-42F2-B930-1264F973F8A3}" srcId="{36A5870E-8D32-40A1-9E6B-9552DBBB60CD}" destId="{990FFBD2-425D-419C-B95E-D371B2994044}" srcOrd="0" destOrd="0" parTransId="{3303D995-5021-43F4-90CA-43F1D9DFF69F}" sibTransId="{86E3F2ED-C71D-4F3C-A9F6-002DFB2C789F}"/>
    <dgm:cxn modelId="{DDF2C4B2-F8AA-4BFC-BE1F-4F3D31CE1190}" type="presOf" srcId="{4ADE3C30-6052-4DCA-AAF1-E3157FD24430}" destId="{3D27A86D-C285-49F6-8607-F9E2BD9A7F56}" srcOrd="0" destOrd="0" presId="urn:microsoft.com/office/officeart/2005/8/layout/lProcess3"/>
    <dgm:cxn modelId="{98EB0094-049D-40C2-813C-980BFD479B79}" type="presParOf" srcId="{44E24BC2-E7F6-4751-A717-49A31BBE9FD9}" destId="{AE9D4680-9A80-44BE-8489-A71028B57A59}" srcOrd="0" destOrd="0" presId="urn:microsoft.com/office/officeart/2005/8/layout/lProcess3"/>
    <dgm:cxn modelId="{C5406DDF-8628-47E7-ADEF-DD082B165E97}" type="presParOf" srcId="{AE9D4680-9A80-44BE-8489-A71028B57A59}" destId="{9817B0FB-1770-422A-9503-8E394F2A9B53}" srcOrd="0" destOrd="0" presId="urn:microsoft.com/office/officeart/2005/8/layout/lProcess3"/>
    <dgm:cxn modelId="{720169FB-F770-4F35-AA8E-74A12455D78E}" type="presParOf" srcId="{AE9D4680-9A80-44BE-8489-A71028B57A59}" destId="{1B8B9E7A-DEDB-4589-9924-CEB238C63081}" srcOrd="1" destOrd="0" presId="urn:microsoft.com/office/officeart/2005/8/layout/lProcess3"/>
    <dgm:cxn modelId="{50C9E900-7A44-48DB-9B2E-E7E6D8811234}" type="presParOf" srcId="{AE9D4680-9A80-44BE-8489-A71028B57A59}" destId="{321DE32B-C469-41B0-9E67-428B338E233F}" srcOrd="2" destOrd="0" presId="urn:microsoft.com/office/officeart/2005/8/layout/lProcess3"/>
    <dgm:cxn modelId="{80F5CD40-55C1-43BD-AD13-6F994251F9F6}" type="presParOf" srcId="{AE9D4680-9A80-44BE-8489-A71028B57A59}" destId="{FCD3D98A-6441-4D4B-9D67-1457684F6984}" srcOrd="3" destOrd="0" presId="urn:microsoft.com/office/officeart/2005/8/layout/lProcess3"/>
    <dgm:cxn modelId="{32897DF1-F800-46D5-9AAD-3910FE645677}" type="presParOf" srcId="{AE9D4680-9A80-44BE-8489-A71028B57A59}" destId="{7A617DF3-2206-4450-9FFF-917C8197EB05}" srcOrd="4" destOrd="0" presId="urn:microsoft.com/office/officeart/2005/8/layout/lProcess3"/>
    <dgm:cxn modelId="{5DBC344D-35E3-46B7-8617-E0C0C057480A}" type="presParOf" srcId="{44E24BC2-E7F6-4751-A717-49A31BBE9FD9}" destId="{CA2F9076-F9F7-4E66-ABD7-D8E316068C05}" srcOrd="1" destOrd="0" presId="urn:microsoft.com/office/officeart/2005/8/layout/lProcess3"/>
    <dgm:cxn modelId="{DA5766DF-796C-43B2-8A45-08C788B4E9D4}" type="presParOf" srcId="{44E24BC2-E7F6-4751-A717-49A31BBE9FD9}" destId="{E72DD80D-AA2E-439C-92CA-98845B4C8961}" srcOrd="2" destOrd="0" presId="urn:microsoft.com/office/officeart/2005/8/layout/lProcess3"/>
    <dgm:cxn modelId="{4C2F40C2-16B6-4B45-8FB8-32E23C40CEF6}" type="presParOf" srcId="{E72DD80D-AA2E-439C-92CA-98845B4C8961}" destId="{92959D23-06B9-435A-8A83-0D511B267417}" srcOrd="0" destOrd="0" presId="urn:microsoft.com/office/officeart/2005/8/layout/lProcess3"/>
    <dgm:cxn modelId="{8AD3C349-7A19-4735-B128-8912EE946FB0}" type="presParOf" srcId="{E72DD80D-AA2E-439C-92CA-98845B4C8961}" destId="{C6FFA470-DE83-41F9-8892-31BBDF4679E1}" srcOrd="1" destOrd="0" presId="urn:microsoft.com/office/officeart/2005/8/layout/lProcess3"/>
    <dgm:cxn modelId="{F125298B-2E26-4231-8622-23BBA5FA639C}" type="presParOf" srcId="{E72DD80D-AA2E-439C-92CA-98845B4C8961}" destId="{3D27A86D-C285-49F6-8607-F9E2BD9A7F56}" srcOrd="2" destOrd="0" presId="urn:microsoft.com/office/officeart/2005/8/layout/lProcess3"/>
    <dgm:cxn modelId="{2DAC541F-CCEA-4D88-8005-0C28666193CB}" type="presParOf" srcId="{E72DD80D-AA2E-439C-92CA-98845B4C8961}" destId="{0154D772-5F35-44CC-9CBE-71AD5425713D}" srcOrd="3" destOrd="0" presId="urn:microsoft.com/office/officeart/2005/8/layout/lProcess3"/>
    <dgm:cxn modelId="{4EBD88AB-4219-450D-8A81-18056F4D6F07}" type="presParOf" srcId="{E72DD80D-AA2E-439C-92CA-98845B4C8961}" destId="{A15CB39D-43E6-48F4-86E5-48E8C074BDBE}" srcOrd="4" destOrd="0" presId="urn:microsoft.com/office/officeart/2005/8/layout/lProcess3"/>
    <dgm:cxn modelId="{FC70A172-18FE-4F7A-800B-08632BA93159}" type="presParOf" srcId="{44E24BC2-E7F6-4751-A717-49A31BBE9FD9}" destId="{883B52A1-FBC8-4520-B186-9E3AF1AD4BDC}" srcOrd="3" destOrd="0" presId="urn:microsoft.com/office/officeart/2005/8/layout/lProcess3"/>
    <dgm:cxn modelId="{22E56A63-6F2D-40F0-BB37-796E6BC75122}" type="presParOf" srcId="{44E24BC2-E7F6-4751-A717-49A31BBE9FD9}" destId="{E58235BE-C930-488C-A4BC-F96CAA120529}" srcOrd="4" destOrd="0" presId="urn:microsoft.com/office/officeart/2005/8/layout/lProcess3"/>
    <dgm:cxn modelId="{4B27E127-FC46-4659-8189-B11F1D70FF5B}" type="presParOf" srcId="{E58235BE-C930-488C-A4BC-F96CAA120529}" destId="{0559C5E1-0243-48E5-B44D-39D9D793E145}" srcOrd="0" destOrd="0" presId="urn:microsoft.com/office/officeart/2005/8/layout/lProcess3"/>
    <dgm:cxn modelId="{F418C50F-CE1C-44F0-AD3C-E1AB94BEB682}" type="presParOf" srcId="{E58235BE-C930-488C-A4BC-F96CAA120529}" destId="{1678F417-72A5-4840-923A-BB2A91E15038}" srcOrd="1" destOrd="0" presId="urn:microsoft.com/office/officeart/2005/8/layout/lProcess3"/>
    <dgm:cxn modelId="{FE4D1923-EE1F-4736-B9F7-F7CBC5F5220C}" type="presParOf" srcId="{E58235BE-C930-488C-A4BC-F96CAA120529}" destId="{726E042A-2845-43ED-A5F5-DD9671AC4AC1}" srcOrd="2" destOrd="0" presId="urn:microsoft.com/office/officeart/2005/8/layout/lProcess3"/>
    <dgm:cxn modelId="{1C13EB12-9616-4AE5-87F7-B9E7A5CA76FD}" type="presParOf" srcId="{44E24BC2-E7F6-4751-A717-49A31BBE9FD9}" destId="{04AB95A6-6D88-41E4-8B21-52EAF1A6DEF4}" srcOrd="5" destOrd="0" presId="urn:microsoft.com/office/officeart/2005/8/layout/lProcess3"/>
    <dgm:cxn modelId="{C133C39C-E765-44D0-85A3-0F3BFAFD9D0B}" type="presParOf" srcId="{44E24BC2-E7F6-4751-A717-49A31BBE9FD9}" destId="{24B1B26C-6F63-436A-98A0-2D52C519FD93}" srcOrd="6" destOrd="0" presId="urn:microsoft.com/office/officeart/2005/8/layout/lProcess3"/>
    <dgm:cxn modelId="{BA1C0E9E-0FF7-491E-8B13-04A6818325A8}" type="presParOf" srcId="{24B1B26C-6F63-436A-98A0-2D52C519FD93}" destId="{BC097DD1-5A73-4336-8094-9B5667990574}" srcOrd="0" destOrd="0" presId="urn:microsoft.com/office/officeart/2005/8/layout/lProcess3"/>
    <dgm:cxn modelId="{77925685-80F2-4127-8D3D-1E9C219DCB47}" type="presParOf" srcId="{24B1B26C-6F63-436A-98A0-2D52C519FD93}" destId="{39F715AF-8F38-437A-9B41-C54C8DE39B11}" srcOrd="1" destOrd="0" presId="urn:microsoft.com/office/officeart/2005/8/layout/lProcess3"/>
    <dgm:cxn modelId="{EFE60F8D-25F4-49BC-BC68-59B3EEDFBCB0}" type="presParOf" srcId="{24B1B26C-6F63-436A-98A0-2D52C519FD93}" destId="{1AE78ACE-3D5A-4687-942A-40F7DF77CE3D}" srcOrd="2" destOrd="0" presId="urn:microsoft.com/office/officeart/2005/8/layout/lProcess3"/>
    <dgm:cxn modelId="{A249F6B8-9F53-44F7-8C97-EFA8DCB99EDF}" type="presParOf" srcId="{44E24BC2-E7F6-4751-A717-49A31BBE9FD9}" destId="{B9C5702A-078B-486D-99E4-C9F8460C2738}" srcOrd="7" destOrd="0" presId="urn:microsoft.com/office/officeart/2005/8/layout/lProcess3"/>
    <dgm:cxn modelId="{3990D721-0661-47B3-B68D-15C5FB7134D6}" type="presParOf" srcId="{44E24BC2-E7F6-4751-A717-49A31BBE9FD9}" destId="{894A45E1-DFC2-4004-8C63-7B1C035DA6D2}" srcOrd="8" destOrd="0" presId="urn:microsoft.com/office/officeart/2005/8/layout/lProcess3"/>
    <dgm:cxn modelId="{CD2464AA-CC38-4ACF-8254-3432567642EF}" type="presParOf" srcId="{894A45E1-DFC2-4004-8C63-7B1C035DA6D2}" destId="{10C29B58-4D1C-4C5F-B20C-B4EE72CE6743}" srcOrd="0" destOrd="0" presId="urn:microsoft.com/office/officeart/2005/8/layout/lProcess3"/>
    <dgm:cxn modelId="{E21A8E73-7160-457D-A3F3-EE9F055F0993}" type="presParOf" srcId="{894A45E1-DFC2-4004-8C63-7B1C035DA6D2}" destId="{8ADBE83F-88A7-4426-8072-FE71FB581152}" srcOrd="1" destOrd="0" presId="urn:microsoft.com/office/officeart/2005/8/layout/lProcess3"/>
    <dgm:cxn modelId="{692F2E0E-90E9-4A0C-960B-BC5745E31464}" type="presParOf" srcId="{894A45E1-DFC2-4004-8C63-7B1C035DA6D2}" destId="{0AFF412D-400A-4783-811A-68C1B9F01162}" srcOrd="2" destOrd="0" presId="urn:microsoft.com/office/officeart/2005/8/layout/lProcess3"/>
  </dgm:cxnLst>
  <dgm:bg>
    <a:solidFill>
      <a:schemeClr val="bg1"/>
    </a:solidFill>
  </dgm:bg>
  <dgm:whole>
    <a:ln>
      <a:solidFill>
        <a:schemeClr val="bg1"/>
      </a:solidFill>
    </a:ln>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7B3F2DCB-D532-4D3B-8910-0788C9AFE04C}" type="doc">
      <dgm:prSet loTypeId="urn:microsoft.com/office/officeart/2005/8/layout/lProcess3" loCatId="process" qsTypeId="urn:microsoft.com/office/officeart/2005/8/quickstyle/simple1" qsCatId="simple" csTypeId="urn:microsoft.com/office/officeart/2005/8/colors/colorful4" csCatId="colorful" phldr="1"/>
      <dgm:spPr/>
      <dgm:t>
        <a:bodyPr/>
        <a:lstStyle/>
        <a:p>
          <a:endParaRPr lang="en-US"/>
        </a:p>
      </dgm:t>
    </dgm:pt>
    <dgm:pt modelId="{4267E72B-F23B-4793-853E-1CD6EBE1E9B2}">
      <dgm:prSet phldrT="[Text]" custT="1"/>
      <dgm:spPr>
        <a:solidFill>
          <a:schemeClr val="bg1">
            <a:lumMod val="75000"/>
          </a:schemeClr>
        </a:solidFill>
      </dgm:spPr>
      <dgm:t>
        <a:bodyPr/>
        <a:lstStyle/>
        <a:p>
          <a:r>
            <a:rPr lang="en-US" sz="1200" b="1">
              <a:solidFill>
                <a:srgbClr val="002060"/>
              </a:solidFill>
              <a:latin typeface="Times New Roman" panose="02020603050405020304" pitchFamily="18" charset="0"/>
              <a:cs typeface="Times New Roman" panose="02020603050405020304" pitchFamily="18" charset="0"/>
            </a:rPr>
            <a:t>Phase 1</a:t>
          </a:r>
        </a:p>
      </dgm:t>
    </dgm:pt>
    <dgm:pt modelId="{B8A48849-8AAB-4B05-91D1-42D0E57F4DD3}" type="parTrans" cxnId="{844C833E-C3BC-4FB7-AF61-EFFCC165EDCE}">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D7BC60DF-DB0A-4DF9-B0FA-2F27DB8F1E8F}" type="sibTrans" cxnId="{844C833E-C3BC-4FB7-AF61-EFFCC165EDCE}">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88A186F0-CEE4-4488-8F99-D827AB1A0D6B}">
      <dgm:prSet phldrT="[Text]" custT="1"/>
      <dgm:spPr/>
      <dgm:t>
        <a:bodyPr/>
        <a:lstStyle/>
        <a:p>
          <a:r>
            <a:rPr lang="en-US" sz="1200">
              <a:latin typeface="Times New Roman" panose="02020603050405020304" pitchFamily="18" charset="0"/>
              <a:cs typeface="Times New Roman" panose="02020603050405020304" pitchFamily="18" charset="0"/>
            </a:rPr>
            <a:t>Project inception</a:t>
          </a:r>
        </a:p>
      </dgm:t>
    </dgm:pt>
    <dgm:pt modelId="{2859DA7F-8AB5-46A8-A194-330A1AB1B5D9}" type="parTrans" cxnId="{3F349559-25C3-4FEF-8DB6-C9AB35412025}">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2F5A1BFA-932D-4457-9404-1B16BDA042A1}" type="sibTrans" cxnId="{3F349559-25C3-4FEF-8DB6-C9AB35412025}">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229BBB68-D331-4E7B-8440-9915DE2D6E52}">
      <dgm:prSet phldrT="[Text]" custT="1"/>
      <dgm:spPr>
        <a:solidFill>
          <a:schemeClr val="bg1">
            <a:lumMod val="75000"/>
          </a:schemeClr>
        </a:solidFill>
      </dgm:spPr>
      <dgm:t>
        <a:bodyPr/>
        <a:lstStyle/>
        <a:p>
          <a:r>
            <a:rPr lang="en-US" sz="1200" b="1">
              <a:solidFill>
                <a:srgbClr val="002060"/>
              </a:solidFill>
              <a:latin typeface="Times New Roman" panose="02020603050405020304" pitchFamily="18" charset="0"/>
              <a:cs typeface="Times New Roman" panose="02020603050405020304" pitchFamily="18" charset="0"/>
            </a:rPr>
            <a:t>Phase 2</a:t>
          </a:r>
        </a:p>
      </dgm:t>
    </dgm:pt>
    <dgm:pt modelId="{52E8EC34-C44C-4F41-BA5D-48A3F0240D27}" type="parTrans" cxnId="{D48F58FF-6B5B-4DC7-86DE-71A6FFCA687C}">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3209B81A-F069-4023-89E7-0911686A7FB0}" type="sibTrans" cxnId="{D48F58FF-6B5B-4DC7-86DE-71A6FFCA687C}">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4ADE3C30-6052-4DCA-AAF1-E3157FD24430}">
      <dgm:prSet phldrT="[Text]" custT="1"/>
      <dgm:spPr/>
      <dgm:t>
        <a:bodyPr/>
        <a:lstStyle/>
        <a:p>
          <a:r>
            <a:rPr lang="en-US" sz="1200">
              <a:latin typeface="Times New Roman" panose="02020603050405020304" pitchFamily="18" charset="0"/>
              <a:cs typeface="Times New Roman" panose="02020603050405020304" pitchFamily="18" charset="0"/>
            </a:rPr>
            <a:t>Drilling &amp; excavation</a:t>
          </a:r>
        </a:p>
      </dgm:t>
    </dgm:pt>
    <dgm:pt modelId="{80AB0E3A-9EFA-4ED5-924A-F5BBE3F557C5}" type="parTrans" cxnId="{5C70B21C-375D-4EA2-AAD0-E02C59017196}">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D640ABEA-57E3-43ED-9650-A5B264047294}" type="sibTrans" cxnId="{5C70B21C-375D-4EA2-AAD0-E02C59017196}">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BC6A9188-844A-4101-96F8-636B2E43A267}">
      <dgm:prSet phldrT="[Text]" custT="1"/>
      <dgm:spPr>
        <a:solidFill>
          <a:schemeClr val="bg1">
            <a:lumMod val="75000"/>
          </a:schemeClr>
        </a:solidFill>
      </dgm:spPr>
      <dgm:t>
        <a:bodyPr/>
        <a:lstStyle/>
        <a:p>
          <a:r>
            <a:rPr lang="en-US" sz="1200" b="1">
              <a:solidFill>
                <a:srgbClr val="002060"/>
              </a:solidFill>
              <a:latin typeface="Times New Roman" panose="02020603050405020304" pitchFamily="18" charset="0"/>
              <a:cs typeface="Times New Roman" panose="02020603050405020304" pitchFamily="18" charset="0"/>
            </a:rPr>
            <a:t>Phase 3</a:t>
          </a:r>
        </a:p>
      </dgm:t>
    </dgm:pt>
    <dgm:pt modelId="{C41977B5-8348-4130-94F8-77B9D5029CC8}" type="parTrans" cxnId="{BB0A8CFF-2A4F-4CE7-961A-819F2B2B6D4E}">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DDD36D2F-F360-4001-8BF7-16EA4F0DE62B}" type="sibTrans" cxnId="{BB0A8CFF-2A4F-4CE7-961A-819F2B2B6D4E}">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AC21AAA3-455F-43CF-B429-A9D6772CD06A}">
      <dgm:prSet phldrT="[Text]" custT="1"/>
      <dgm:spPr/>
      <dgm:t>
        <a:bodyPr/>
        <a:lstStyle/>
        <a:p>
          <a:r>
            <a:rPr lang="en-US" sz="1200">
              <a:latin typeface="Times New Roman" panose="02020603050405020304" pitchFamily="18" charset="0"/>
              <a:cs typeface="Times New Roman" panose="02020603050405020304" pitchFamily="18" charset="0"/>
            </a:rPr>
            <a:t>Laboratory testing of soils, rock and water</a:t>
          </a:r>
        </a:p>
      </dgm:t>
    </dgm:pt>
    <dgm:pt modelId="{C13D13D2-2238-471F-93C7-1DC7E851CACD}" type="parTrans" cxnId="{64B6D35D-6F10-400A-A5F8-741379D01188}">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818B69FA-E030-46E5-9D11-379FCD9D5532}" type="sibTrans" cxnId="{64B6D35D-6F10-400A-A5F8-741379D01188}">
      <dgm:prSet/>
      <dgm:spPr/>
      <dgm:t>
        <a:bodyPr/>
        <a:lstStyle/>
        <a:p>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FE68EFC5-DF30-48A3-8BA4-80A9202A06C5}">
      <dgm:prSet phldrT="[Text]" custT="1"/>
      <dgm:spPr>
        <a:solidFill>
          <a:schemeClr val="bg1">
            <a:lumMod val="75000"/>
          </a:schemeClr>
        </a:solidFill>
      </dgm:spPr>
      <dgm:t>
        <a:bodyPr/>
        <a:lstStyle/>
        <a:p>
          <a:r>
            <a:rPr lang="en-US" sz="1200" b="1">
              <a:solidFill>
                <a:srgbClr val="002060"/>
              </a:solidFill>
              <a:latin typeface="Times New Roman" panose="02020603050405020304" pitchFamily="18" charset="0"/>
              <a:cs typeface="Times New Roman" panose="02020603050405020304" pitchFamily="18" charset="0"/>
            </a:rPr>
            <a:t>Phase 4</a:t>
          </a:r>
        </a:p>
      </dgm:t>
    </dgm:pt>
    <dgm:pt modelId="{B51C5DD6-2420-4E2D-A83A-2C8823263A12}" type="parTrans" cxnId="{8820C19E-9732-4C4E-A2AA-3FD35315D55B}">
      <dgm:prSet/>
      <dgm:spPr/>
      <dgm:t>
        <a:bodyPr/>
        <a:lstStyle/>
        <a:p>
          <a:endParaRPr lang="en-US" sz="1200">
            <a:solidFill>
              <a:sysClr val="windowText" lastClr="000000"/>
            </a:solidFill>
          </a:endParaRPr>
        </a:p>
      </dgm:t>
    </dgm:pt>
    <dgm:pt modelId="{FEDF260D-AF78-42E5-8EC9-4B6B4BDA0305}" type="sibTrans" cxnId="{8820C19E-9732-4C4E-A2AA-3FD35315D55B}">
      <dgm:prSet/>
      <dgm:spPr/>
      <dgm:t>
        <a:bodyPr/>
        <a:lstStyle/>
        <a:p>
          <a:endParaRPr lang="en-US" sz="1200">
            <a:solidFill>
              <a:sysClr val="windowText" lastClr="000000"/>
            </a:solidFill>
          </a:endParaRPr>
        </a:p>
      </dgm:t>
    </dgm:pt>
    <dgm:pt modelId="{84DF818F-AF4F-49E4-AFC3-8EE7ECC8EC09}">
      <dgm:prSet phldrT="[Text]" custT="1"/>
      <dgm:spPr/>
      <dgm:t>
        <a:bodyPr/>
        <a:lstStyle/>
        <a:p>
          <a:r>
            <a:rPr lang="en-US" sz="1200">
              <a:latin typeface="Times New Roman" panose="02020603050405020304" pitchFamily="18" charset="0"/>
              <a:cs typeface="Times New Roman" panose="02020603050405020304" pitchFamily="18" charset="0"/>
            </a:rPr>
            <a:t>Analyzing lab data </a:t>
          </a:r>
        </a:p>
      </dgm:t>
    </dgm:pt>
    <dgm:pt modelId="{08649108-4847-4CAD-8C60-8BAA3667F56A}" type="parTrans" cxnId="{77650270-AD4A-4804-B929-2253F9B37265}">
      <dgm:prSet/>
      <dgm:spPr/>
      <dgm:t>
        <a:bodyPr/>
        <a:lstStyle/>
        <a:p>
          <a:endParaRPr lang="en-US" sz="1200">
            <a:solidFill>
              <a:sysClr val="windowText" lastClr="000000"/>
            </a:solidFill>
          </a:endParaRPr>
        </a:p>
      </dgm:t>
    </dgm:pt>
    <dgm:pt modelId="{E5A7713C-7B7C-4E3C-848B-F1C60E30218E}" type="sibTrans" cxnId="{77650270-AD4A-4804-B929-2253F9B37265}">
      <dgm:prSet/>
      <dgm:spPr/>
      <dgm:t>
        <a:bodyPr/>
        <a:lstStyle/>
        <a:p>
          <a:endParaRPr lang="en-US" sz="1200">
            <a:solidFill>
              <a:sysClr val="windowText" lastClr="000000"/>
            </a:solidFill>
          </a:endParaRPr>
        </a:p>
      </dgm:t>
    </dgm:pt>
    <dgm:pt modelId="{36A5870E-8D32-40A1-9E6B-9552DBBB60CD}">
      <dgm:prSet phldrT="[Text]" custT="1"/>
      <dgm:spPr>
        <a:solidFill>
          <a:schemeClr val="bg1">
            <a:lumMod val="75000"/>
          </a:schemeClr>
        </a:solidFill>
      </dgm:spPr>
      <dgm:t>
        <a:bodyPr/>
        <a:lstStyle/>
        <a:p>
          <a:r>
            <a:rPr lang="en-US" sz="1200" b="1">
              <a:solidFill>
                <a:srgbClr val="002060"/>
              </a:solidFill>
              <a:latin typeface="Times New Roman" panose="02020603050405020304" pitchFamily="18" charset="0"/>
              <a:cs typeface="Times New Roman" panose="02020603050405020304" pitchFamily="18" charset="0"/>
            </a:rPr>
            <a:t>Phase</a:t>
          </a:r>
          <a:r>
            <a:rPr lang="en-US" sz="1200">
              <a:solidFill>
                <a:srgbClr val="002060"/>
              </a:solidFill>
              <a:latin typeface="Times New Roman" panose="02020603050405020304" pitchFamily="18" charset="0"/>
              <a:cs typeface="Times New Roman" panose="02020603050405020304" pitchFamily="18" charset="0"/>
            </a:rPr>
            <a:t> </a:t>
          </a:r>
          <a:r>
            <a:rPr lang="en-US" sz="1200" b="1">
              <a:solidFill>
                <a:srgbClr val="002060"/>
              </a:solidFill>
              <a:latin typeface="Times New Roman" panose="02020603050405020304" pitchFamily="18" charset="0"/>
              <a:cs typeface="Times New Roman" panose="02020603050405020304" pitchFamily="18" charset="0"/>
            </a:rPr>
            <a:t>5</a:t>
          </a:r>
        </a:p>
      </dgm:t>
    </dgm:pt>
    <dgm:pt modelId="{E85DE5E4-418C-4D25-80DE-742AB024BBC8}" type="parTrans" cxnId="{21BEC868-160C-41B9-88A7-D24BACFC853E}">
      <dgm:prSet/>
      <dgm:spPr/>
      <dgm:t>
        <a:bodyPr/>
        <a:lstStyle/>
        <a:p>
          <a:endParaRPr lang="en-US" sz="1200">
            <a:solidFill>
              <a:sysClr val="windowText" lastClr="000000"/>
            </a:solidFill>
          </a:endParaRPr>
        </a:p>
      </dgm:t>
    </dgm:pt>
    <dgm:pt modelId="{A7550BE3-D68A-42EE-A5CF-18C567E5CF46}" type="sibTrans" cxnId="{21BEC868-160C-41B9-88A7-D24BACFC853E}">
      <dgm:prSet/>
      <dgm:spPr/>
      <dgm:t>
        <a:bodyPr/>
        <a:lstStyle/>
        <a:p>
          <a:endParaRPr lang="en-US" sz="1200">
            <a:solidFill>
              <a:sysClr val="windowText" lastClr="000000"/>
            </a:solidFill>
          </a:endParaRPr>
        </a:p>
      </dgm:t>
    </dgm:pt>
    <dgm:pt modelId="{990FFBD2-425D-419C-B95E-D371B2994044}">
      <dgm:prSet phldrT="[Text]" custT="1"/>
      <dgm:spPr/>
      <dgm:t>
        <a:bodyPr/>
        <a:lstStyle/>
        <a:p>
          <a:r>
            <a:rPr lang="en-US" sz="1200">
              <a:latin typeface="Times New Roman" panose="02020603050405020304" pitchFamily="18" charset="0"/>
              <a:cs typeface="Times New Roman" panose="02020603050405020304" pitchFamily="18" charset="0"/>
            </a:rPr>
            <a:t>Preparing a comprehesive geotechnical report</a:t>
          </a:r>
        </a:p>
      </dgm:t>
    </dgm:pt>
    <dgm:pt modelId="{3303D995-5021-43F4-90CA-43F1D9DFF69F}" type="parTrans" cxnId="{DAD2FD34-559A-42F2-B930-1264F973F8A3}">
      <dgm:prSet/>
      <dgm:spPr/>
      <dgm:t>
        <a:bodyPr/>
        <a:lstStyle/>
        <a:p>
          <a:endParaRPr lang="en-US" sz="1200">
            <a:solidFill>
              <a:sysClr val="windowText" lastClr="000000"/>
            </a:solidFill>
          </a:endParaRPr>
        </a:p>
      </dgm:t>
    </dgm:pt>
    <dgm:pt modelId="{86E3F2ED-C71D-4F3C-A9F6-002DFB2C789F}" type="sibTrans" cxnId="{DAD2FD34-559A-42F2-B930-1264F973F8A3}">
      <dgm:prSet/>
      <dgm:spPr/>
      <dgm:t>
        <a:bodyPr/>
        <a:lstStyle/>
        <a:p>
          <a:endParaRPr lang="en-US" sz="1200">
            <a:solidFill>
              <a:sysClr val="windowText" lastClr="000000"/>
            </a:solidFill>
          </a:endParaRPr>
        </a:p>
      </dgm:t>
    </dgm:pt>
    <dgm:pt modelId="{61EDCB0F-293E-4CA4-9DA3-98F298546998}">
      <dgm:prSet phldrT="[Text]" custT="1"/>
      <dgm:spPr/>
      <dgm:t>
        <a:bodyPr/>
        <a:lstStyle/>
        <a:p>
          <a:r>
            <a:rPr lang="en-US" sz="1200">
              <a:latin typeface="Times New Roman" panose="02020603050405020304" pitchFamily="18" charset="0"/>
              <a:cs typeface="Times New Roman" panose="02020603050405020304" pitchFamily="18" charset="0"/>
            </a:rPr>
            <a:t>Desk study</a:t>
          </a:r>
        </a:p>
      </dgm:t>
    </dgm:pt>
    <dgm:pt modelId="{AC62003B-D932-4324-9D33-CDAA85A375B7}" type="parTrans" cxnId="{66D83152-F4DE-49C3-AECC-768A02C3D7BD}">
      <dgm:prSet/>
      <dgm:spPr/>
      <dgm:t>
        <a:bodyPr/>
        <a:lstStyle/>
        <a:p>
          <a:endParaRPr lang="en-US" sz="1200">
            <a:solidFill>
              <a:sysClr val="windowText" lastClr="000000"/>
            </a:solidFill>
          </a:endParaRPr>
        </a:p>
      </dgm:t>
    </dgm:pt>
    <dgm:pt modelId="{EC40C4CF-8790-4868-8ED9-C2AC3B646FC6}" type="sibTrans" cxnId="{66D83152-F4DE-49C3-AECC-768A02C3D7BD}">
      <dgm:prSet/>
      <dgm:spPr/>
      <dgm:t>
        <a:bodyPr/>
        <a:lstStyle/>
        <a:p>
          <a:endParaRPr lang="en-US" sz="1200">
            <a:solidFill>
              <a:sysClr val="windowText" lastClr="000000"/>
            </a:solidFill>
          </a:endParaRPr>
        </a:p>
      </dgm:t>
    </dgm:pt>
    <dgm:pt modelId="{CDFD2BF1-58F4-495B-A51A-88DCC843B049}">
      <dgm:prSet phldrT="[Text]" custT="1"/>
      <dgm:spPr/>
      <dgm:t>
        <a:bodyPr/>
        <a:lstStyle/>
        <a:p>
          <a:r>
            <a:rPr lang="en-US" sz="1200">
              <a:latin typeface="Times New Roman" panose="02020603050405020304" pitchFamily="18" charset="0"/>
              <a:cs typeface="Times New Roman" panose="02020603050405020304" pitchFamily="18" charset="0"/>
            </a:rPr>
            <a:t>Site visit &amp; work planning</a:t>
          </a:r>
        </a:p>
      </dgm:t>
    </dgm:pt>
    <dgm:pt modelId="{39AF8E42-1D94-438F-92D8-99D0450F9162}" type="parTrans" cxnId="{3B16BCA6-D62C-414F-B4CC-4687D57F21EA}">
      <dgm:prSet/>
      <dgm:spPr/>
      <dgm:t>
        <a:bodyPr/>
        <a:lstStyle/>
        <a:p>
          <a:endParaRPr lang="en-US" sz="1200">
            <a:solidFill>
              <a:sysClr val="windowText" lastClr="000000"/>
            </a:solidFill>
          </a:endParaRPr>
        </a:p>
      </dgm:t>
    </dgm:pt>
    <dgm:pt modelId="{7039B663-A17E-4ECF-8D1E-FA9A8ADBC4A0}" type="sibTrans" cxnId="{3B16BCA6-D62C-414F-B4CC-4687D57F21EA}">
      <dgm:prSet/>
      <dgm:spPr/>
      <dgm:t>
        <a:bodyPr/>
        <a:lstStyle/>
        <a:p>
          <a:endParaRPr lang="en-US" sz="1200">
            <a:solidFill>
              <a:sysClr val="windowText" lastClr="000000"/>
            </a:solidFill>
          </a:endParaRPr>
        </a:p>
      </dgm:t>
    </dgm:pt>
    <dgm:pt modelId="{CE9ED528-E0BA-4C6C-9874-427AC719E4DF}">
      <dgm:prSet phldrT="[Text]" custT="1"/>
      <dgm:spPr/>
      <dgm:t>
        <a:bodyPr/>
        <a:lstStyle/>
        <a:p>
          <a:r>
            <a:rPr lang="en-US" sz="1200">
              <a:latin typeface="Times New Roman" panose="02020603050405020304" pitchFamily="18" charset="0"/>
              <a:cs typeface="Times New Roman" panose="02020603050405020304" pitchFamily="18" charset="0"/>
            </a:rPr>
            <a:t>In-situ testing</a:t>
          </a:r>
        </a:p>
      </dgm:t>
    </dgm:pt>
    <dgm:pt modelId="{555802EA-A744-4A74-91DA-C6E1123293BD}" type="parTrans" cxnId="{002DDF7C-E986-4131-9EFE-C7B1949E8350}">
      <dgm:prSet/>
      <dgm:spPr/>
      <dgm:t>
        <a:bodyPr/>
        <a:lstStyle/>
        <a:p>
          <a:endParaRPr lang="en-US" sz="1200">
            <a:solidFill>
              <a:sysClr val="windowText" lastClr="000000"/>
            </a:solidFill>
          </a:endParaRPr>
        </a:p>
      </dgm:t>
    </dgm:pt>
    <dgm:pt modelId="{4C854F50-87C1-4257-8AE0-94209AA5B72E}" type="sibTrans" cxnId="{002DDF7C-E986-4131-9EFE-C7B1949E8350}">
      <dgm:prSet/>
      <dgm:spPr/>
      <dgm:t>
        <a:bodyPr/>
        <a:lstStyle/>
        <a:p>
          <a:endParaRPr lang="en-US" sz="1200">
            <a:solidFill>
              <a:sysClr val="windowText" lastClr="000000"/>
            </a:solidFill>
          </a:endParaRPr>
        </a:p>
      </dgm:t>
    </dgm:pt>
    <dgm:pt modelId="{3A0A309C-32E1-444A-8AE5-D6B49B78FB87}">
      <dgm:prSet phldrT="[Text]" custT="1"/>
      <dgm:spPr/>
      <dgm:t>
        <a:bodyPr/>
        <a:lstStyle/>
        <a:p>
          <a:r>
            <a:rPr lang="en-US" sz="1200">
              <a:latin typeface="Times New Roman" panose="02020603050405020304" pitchFamily="18" charset="0"/>
              <a:cs typeface="Times New Roman" panose="02020603050405020304" pitchFamily="18" charset="0"/>
            </a:rPr>
            <a:t>Soil &amp; rock sampling for lab testing</a:t>
          </a:r>
        </a:p>
      </dgm:t>
    </dgm:pt>
    <dgm:pt modelId="{DC060A6C-87BF-4539-B1CE-E7070F1688D7}" type="parTrans" cxnId="{44FE4FDF-1284-4B3D-B7AC-886C8C982418}">
      <dgm:prSet/>
      <dgm:spPr/>
      <dgm:t>
        <a:bodyPr/>
        <a:lstStyle/>
        <a:p>
          <a:endParaRPr lang="en-US" sz="1200">
            <a:solidFill>
              <a:sysClr val="windowText" lastClr="000000"/>
            </a:solidFill>
          </a:endParaRPr>
        </a:p>
      </dgm:t>
    </dgm:pt>
    <dgm:pt modelId="{40988C9D-A056-4753-8139-139BD903888B}" type="sibTrans" cxnId="{44FE4FDF-1284-4B3D-B7AC-886C8C982418}">
      <dgm:prSet/>
      <dgm:spPr/>
      <dgm:t>
        <a:bodyPr/>
        <a:lstStyle/>
        <a:p>
          <a:endParaRPr lang="en-US" sz="1200">
            <a:solidFill>
              <a:sysClr val="windowText" lastClr="000000"/>
            </a:solidFill>
          </a:endParaRPr>
        </a:p>
      </dgm:t>
    </dgm:pt>
    <dgm:pt modelId="{75D5A78E-8734-44E5-BA9D-C887B5E95540}">
      <dgm:prSet phldrT="[Text]" custT="1"/>
      <dgm:spPr/>
      <dgm:t>
        <a:bodyPr/>
        <a:lstStyle/>
        <a:p>
          <a:r>
            <a:rPr lang="en-US" sz="1200">
              <a:latin typeface="Times New Roman" panose="02020603050405020304" pitchFamily="18" charset="0"/>
              <a:cs typeface="Times New Roman" panose="02020603050405020304" pitchFamily="18" charset="0"/>
            </a:rPr>
            <a:t>Foundation and slope stability analysis</a:t>
          </a:r>
        </a:p>
      </dgm:t>
    </dgm:pt>
    <dgm:pt modelId="{68B5B143-DE81-4AC3-9E75-EFDC7C98849D}" type="parTrans" cxnId="{DFC9532F-8230-4171-ADEE-03BE98BFEEB6}">
      <dgm:prSet/>
      <dgm:spPr/>
      <dgm:t>
        <a:bodyPr/>
        <a:lstStyle/>
        <a:p>
          <a:endParaRPr lang="en-US" sz="1200">
            <a:solidFill>
              <a:sysClr val="windowText" lastClr="000000"/>
            </a:solidFill>
          </a:endParaRPr>
        </a:p>
      </dgm:t>
    </dgm:pt>
    <dgm:pt modelId="{08E22D3E-8ABA-4388-88B3-53F253E896DB}" type="sibTrans" cxnId="{DFC9532F-8230-4171-ADEE-03BE98BFEEB6}">
      <dgm:prSet/>
      <dgm:spPr/>
      <dgm:t>
        <a:bodyPr/>
        <a:lstStyle/>
        <a:p>
          <a:endParaRPr lang="en-US" sz="1200">
            <a:solidFill>
              <a:sysClr val="windowText" lastClr="000000"/>
            </a:solidFill>
          </a:endParaRPr>
        </a:p>
      </dgm:t>
    </dgm:pt>
    <dgm:pt modelId="{AEEDD7CB-FC25-431E-A07D-F402AC07B3F2}">
      <dgm:prSet phldrT="[Text]" custT="1"/>
      <dgm:spPr/>
      <dgm:t>
        <a:bodyPr/>
        <a:lstStyle/>
        <a:p>
          <a:r>
            <a:rPr lang="en-US" sz="1200">
              <a:latin typeface="Times New Roman" panose="02020603050405020304" pitchFamily="18" charset="0"/>
              <a:cs typeface="Times New Roman" panose="02020603050405020304" pitchFamily="18" charset="0"/>
            </a:rPr>
            <a:t>Geotechnical recommendation</a:t>
          </a:r>
        </a:p>
      </dgm:t>
    </dgm:pt>
    <dgm:pt modelId="{73A8112E-76A1-4587-A361-71B42E7BA859}" type="parTrans" cxnId="{5A7E995C-3D17-4223-956E-D6BBE973CAEF}">
      <dgm:prSet/>
      <dgm:spPr/>
      <dgm:t>
        <a:bodyPr/>
        <a:lstStyle/>
        <a:p>
          <a:endParaRPr lang="en-US" sz="1200">
            <a:solidFill>
              <a:sysClr val="windowText" lastClr="000000"/>
            </a:solidFill>
          </a:endParaRPr>
        </a:p>
      </dgm:t>
    </dgm:pt>
    <dgm:pt modelId="{4ED17326-FB85-4B45-A17D-FD0D8657092D}" type="sibTrans" cxnId="{5A7E995C-3D17-4223-956E-D6BBE973CAEF}">
      <dgm:prSet/>
      <dgm:spPr/>
      <dgm:t>
        <a:bodyPr/>
        <a:lstStyle/>
        <a:p>
          <a:endParaRPr lang="en-US" sz="1200">
            <a:solidFill>
              <a:sysClr val="windowText" lastClr="000000"/>
            </a:solidFill>
          </a:endParaRPr>
        </a:p>
      </dgm:t>
    </dgm:pt>
    <dgm:pt modelId="{44E24BC2-E7F6-4751-A717-49A31BBE9FD9}" type="pres">
      <dgm:prSet presAssocID="{7B3F2DCB-D532-4D3B-8910-0788C9AFE04C}" presName="Name0" presStyleCnt="0">
        <dgm:presLayoutVars>
          <dgm:chPref val="3"/>
          <dgm:dir/>
          <dgm:animLvl val="lvl"/>
          <dgm:resizeHandles/>
        </dgm:presLayoutVars>
      </dgm:prSet>
      <dgm:spPr/>
      <dgm:t>
        <a:bodyPr/>
        <a:lstStyle/>
        <a:p>
          <a:endParaRPr lang="en-US"/>
        </a:p>
      </dgm:t>
    </dgm:pt>
    <dgm:pt modelId="{AE9D4680-9A80-44BE-8489-A71028B57A59}" type="pres">
      <dgm:prSet presAssocID="{4267E72B-F23B-4793-853E-1CD6EBE1E9B2}" presName="horFlow" presStyleCnt="0"/>
      <dgm:spPr/>
    </dgm:pt>
    <dgm:pt modelId="{9817B0FB-1770-422A-9503-8E394F2A9B53}" type="pres">
      <dgm:prSet presAssocID="{4267E72B-F23B-4793-853E-1CD6EBE1E9B2}" presName="bigChev" presStyleLbl="node1" presStyleIdx="0" presStyleCnt="5"/>
      <dgm:spPr/>
      <dgm:t>
        <a:bodyPr/>
        <a:lstStyle/>
        <a:p>
          <a:endParaRPr lang="en-US"/>
        </a:p>
      </dgm:t>
    </dgm:pt>
    <dgm:pt modelId="{1B8B9E7A-DEDB-4589-9924-CEB238C63081}" type="pres">
      <dgm:prSet presAssocID="{2859DA7F-8AB5-46A8-A194-330A1AB1B5D9}" presName="parTrans" presStyleCnt="0"/>
      <dgm:spPr/>
    </dgm:pt>
    <dgm:pt modelId="{321DE32B-C469-41B0-9E67-428B338E233F}" type="pres">
      <dgm:prSet presAssocID="{88A186F0-CEE4-4488-8F99-D827AB1A0D6B}" presName="node" presStyleLbl="alignAccFollowNode1" presStyleIdx="0" presStyleCnt="11">
        <dgm:presLayoutVars>
          <dgm:bulletEnabled val="1"/>
        </dgm:presLayoutVars>
      </dgm:prSet>
      <dgm:spPr/>
      <dgm:t>
        <a:bodyPr/>
        <a:lstStyle/>
        <a:p>
          <a:endParaRPr lang="en-US"/>
        </a:p>
      </dgm:t>
    </dgm:pt>
    <dgm:pt modelId="{FCD3D98A-6441-4D4B-9D67-1457684F6984}" type="pres">
      <dgm:prSet presAssocID="{2F5A1BFA-932D-4457-9404-1B16BDA042A1}" presName="sibTrans" presStyleCnt="0"/>
      <dgm:spPr/>
    </dgm:pt>
    <dgm:pt modelId="{7A617DF3-2206-4450-9FFF-917C8197EB05}" type="pres">
      <dgm:prSet presAssocID="{61EDCB0F-293E-4CA4-9DA3-98F298546998}" presName="node" presStyleLbl="alignAccFollowNode1" presStyleIdx="1" presStyleCnt="11">
        <dgm:presLayoutVars>
          <dgm:bulletEnabled val="1"/>
        </dgm:presLayoutVars>
      </dgm:prSet>
      <dgm:spPr/>
      <dgm:t>
        <a:bodyPr/>
        <a:lstStyle/>
        <a:p>
          <a:endParaRPr lang="en-US"/>
        </a:p>
      </dgm:t>
    </dgm:pt>
    <dgm:pt modelId="{4EF02E3D-F294-456F-89D3-8C850CC609B3}" type="pres">
      <dgm:prSet presAssocID="{EC40C4CF-8790-4868-8ED9-C2AC3B646FC6}" presName="sibTrans" presStyleCnt="0"/>
      <dgm:spPr/>
    </dgm:pt>
    <dgm:pt modelId="{4F9B7DE5-429D-45DE-9BF1-B605F394F4A5}" type="pres">
      <dgm:prSet presAssocID="{CDFD2BF1-58F4-495B-A51A-88DCC843B049}" presName="node" presStyleLbl="alignAccFollowNode1" presStyleIdx="2" presStyleCnt="11">
        <dgm:presLayoutVars>
          <dgm:bulletEnabled val="1"/>
        </dgm:presLayoutVars>
      </dgm:prSet>
      <dgm:spPr/>
      <dgm:t>
        <a:bodyPr/>
        <a:lstStyle/>
        <a:p>
          <a:endParaRPr lang="en-US"/>
        </a:p>
      </dgm:t>
    </dgm:pt>
    <dgm:pt modelId="{CA2F9076-F9F7-4E66-ABD7-D8E316068C05}" type="pres">
      <dgm:prSet presAssocID="{4267E72B-F23B-4793-853E-1CD6EBE1E9B2}" presName="vSp" presStyleCnt="0"/>
      <dgm:spPr/>
    </dgm:pt>
    <dgm:pt modelId="{E72DD80D-AA2E-439C-92CA-98845B4C8961}" type="pres">
      <dgm:prSet presAssocID="{229BBB68-D331-4E7B-8440-9915DE2D6E52}" presName="horFlow" presStyleCnt="0"/>
      <dgm:spPr/>
    </dgm:pt>
    <dgm:pt modelId="{92959D23-06B9-435A-8A83-0D511B267417}" type="pres">
      <dgm:prSet presAssocID="{229BBB68-D331-4E7B-8440-9915DE2D6E52}" presName="bigChev" presStyleLbl="node1" presStyleIdx="1" presStyleCnt="5"/>
      <dgm:spPr/>
      <dgm:t>
        <a:bodyPr/>
        <a:lstStyle/>
        <a:p>
          <a:endParaRPr lang="en-US"/>
        </a:p>
      </dgm:t>
    </dgm:pt>
    <dgm:pt modelId="{C6FFA470-DE83-41F9-8892-31BBDF4679E1}" type="pres">
      <dgm:prSet presAssocID="{80AB0E3A-9EFA-4ED5-924A-F5BBE3F557C5}" presName="parTrans" presStyleCnt="0"/>
      <dgm:spPr/>
    </dgm:pt>
    <dgm:pt modelId="{3D27A86D-C285-49F6-8607-F9E2BD9A7F56}" type="pres">
      <dgm:prSet presAssocID="{4ADE3C30-6052-4DCA-AAF1-E3157FD24430}" presName="node" presStyleLbl="alignAccFollowNode1" presStyleIdx="3" presStyleCnt="11">
        <dgm:presLayoutVars>
          <dgm:bulletEnabled val="1"/>
        </dgm:presLayoutVars>
      </dgm:prSet>
      <dgm:spPr/>
      <dgm:t>
        <a:bodyPr/>
        <a:lstStyle/>
        <a:p>
          <a:endParaRPr lang="en-US"/>
        </a:p>
      </dgm:t>
    </dgm:pt>
    <dgm:pt modelId="{0154D772-5F35-44CC-9CBE-71AD5425713D}" type="pres">
      <dgm:prSet presAssocID="{D640ABEA-57E3-43ED-9650-A5B264047294}" presName="sibTrans" presStyleCnt="0"/>
      <dgm:spPr/>
    </dgm:pt>
    <dgm:pt modelId="{A15CB39D-43E6-48F4-86E5-48E8C074BDBE}" type="pres">
      <dgm:prSet presAssocID="{CE9ED528-E0BA-4C6C-9874-427AC719E4DF}" presName="node" presStyleLbl="alignAccFollowNode1" presStyleIdx="4" presStyleCnt="11">
        <dgm:presLayoutVars>
          <dgm:bulletEnabled val="1"/>
        </dgm:presLayoutVars>
      </dgm:prSet>
      <dgm:spPr/>
      <dgm:t>
        <a:bodyPr/>
        <a:lstStyle/>
        <a:p>
          <a:endParaRPr lang="en-US"/>
        </a:p>
      </dgm:t>
    </dgm:pt>
    <dgm:pt modelId="{576D42A4-2B90-4CEA-938A-9640F2668BCD}" type="pres">
      <dgm:prSet presAssocID="{4C854F50-87C1-4257-8AE0-94209AA5B72E}" presName="sibTrans" presStyleCnt="0"/>
      <dgm:spPr/>
    </dgm:pt>
    <dgm:pt modelId="{F878A5F4-D29D-4273-B76B-302C2FBF6751}" type="pres">
      <dgm:prSet presAssocID="{3A0A309C-32E1-444A-8AE5-D6B49B78FB87}" presName="node" presStyleLbl="alignAccFollowNode1" presStyleIdx="5" presStyleCnt="11" custScaleX="137155">
        <dgm:presLayoutVars>
          <dgm:bulletEnabled val="1"/>
        </dgm:presLayoutVars>
      </dgm:prSet>
      <dgm:spPr/>
      <dgm:t>
        <a:bodyPr/>
        <a:lstStyle/>
        <a:p>
          <a:endParaRPr lang="en-US"/>
        </a:p>
      </dgm:t>
    </dgm:pt>
    <dgm:pt modelId="{883B52A1-FBC8-4520-B186-9E3AF1AD4BDC}" type="pres">
      <dgm:prSet presAssocID="{229BBB68-D331-4E7B-8440-9915DE2D6E52}" presName="vSp" presStyleCnt="0"/>
      <dgm:spPr/>
    </dgm:pt>
    <dgm:pt modelId="{E58235BE-C930-488C-A4BC-F96CAA120529}" type="pres">
      <dgm:prSet presAssocID="{BC6A9188-844A-4101-96F8-636B2E43A267}" presName="horFlow" presStyleCnt="0"/>
      <dgm:spPr/>
    </dgm:pt>
    <dgm:pt modelId="{0559C5E1-0243-48E5-B44D-39D9D793E145}" type="pres">
      <dgm:prSet presAssocID="{BC6A9188-844A-4101-96F8-636B2E43A267}" presName="bigChev" presStyleLbl="node1" presStyleIdx="2" presStyleCnt="5" custLinFactNeighborX="-283"/>
      <dgm:spPr/>
      <dgm:t>
        <a:bodyPr/>
        <a:lstStyle/>
        <a:p>
          <a:endParaRPr lang="en-US"/>
        </a:p>
      </dgm:t>
    </dgm:pt>
    <dgm:pt modelId="{1678F417-72A5-4840-923A-BB2A91E15038}" type="pres">
      <dgm:prSet presAssocID="{C13D13D2-2238-471F-93C7-1DC7E851CACD}" presName="parTrans" presStyleCnt="0"/>
      <dgm:spPr/>
    </dgm:pt>
    <dgm:pt modelId="{726E042A-2845-43ED-A5F5-DD9671AC4AC1}" type="pres">
      <dgm:prSet presAssocID="{AC21AAA3-455F-43CF-B429-A9D6772CD06A}" presName="node" presStyleLbl="alignAccFollowNode1" presStyleIdx="6" presStyleCnt="11" custScaleX="227027">
        <dgm:presLayoutVars>
          <dgm:bulletEnabled val="1"/>
        </dgm:presLayoutVars>
      </dgm:prSet>
      <dgm:spPr/>
      <dgm:t>
        <a:bodyPr/>
        <a:lstStyle/>
        <a:p>
          <a:endParaRPr lang="en-US"/>
        </a:p>
      </dgm:t>
    </dgm:pt>
    <dgm:pt modelId="{04AB95A6-6D88-41E4-8B21-52EAF1A6DEF4}" type="pres">
      <dgm:prSet presAssocID="{BC6A9188-844A-4101-96F8-636B2E43A267}" presName="vSp" presStyleCnt="0"/>
      <dgm:spPr/>
    </dgm:pt>
    <dgm:pt modelId="{24B1B26C-6F63-436A-98A0-2D52C519FD93}" type="pres">
      <dgm:prSet presAssocID="{FE68EFC5-DF30-48A3-8BA4-80A9202A06C5}" presName="horFlow" presStyleCnt="0"/>
      <dgm:spPr/>
    </dgm:pt>
    <dgm:pt modelId="{BC097DD1-5A73-4336-8094-9B5667990574}" type="pres">
      <dgm:prSet presAssocID="{FE68EFC5-DF30-48A3-8BA4-80A9202A06C5}" presName="bigChev" presStyleLbl="node1" presStyleIdx="3" presStyleCnt="5"/>
      <dgm:spPr/>
      <dgm:t>
        <a:bodyPr/>
        <a:lstStyle/>
        <a:p>
          <a:endParaRPr lang="en-US"/>
        </a:p>
      </dgm:t>
    </dgm:pt>
    <dgm:pt modelId="{39F715AF-8F38-437A-9B41-C54C8DE39B11}" type="pres">
      <dgm:prSet presAssocID="{08649108-4847-4CAD-8C60-8BAA3667F56A}" presName="parTrans" presStyleCnt="0"/>
      <dgm:spPr/>
    </dgm:pt>
    <dgm:pt modelId="{1AE78ACE-3D5A-4687-942A-40F7DF77CE3D}" type="pres">
      <dgm:prSet presAssocID="{84DF818F-AF4F-49E4-AFC3-8EE7ECC8EC09}" presName="node" presStyleLbl="alignAccFollowNode1" presStyleIdx="7" presStyleCnt="11">
        <dgm:presLayoutVars>
          <dgm:bulletEnabled val="1"/>
        </dgm:presLayoutVars>
      </dgm:prSet>
      <dgm:spPr/>
      <dgm:t>
        <a:bodyPr/>
        <a:lstStyle/>
        <a:p>
          <a:endParaRPr lang="en-US"/>
        </a:p>
      </dgm:t>
    </dgm:pt>
    <dgm:pt modelId="{6EDB23D8-5E38-4B31-910E-DECCEAFA93A7}" type="pres">
      <dgm:prSet presAssocID="{E5A7713C-7B7C-4E3C-848B-F1C60E30218E}" presName="sibTrans" presStyleCnt="0"/>
      <dgm:spPr/>
    </dgm:pt>
    <dgm:pt modelId="{E2BD26EA-2AD0-4031-B86C-E273B3D128C7}" type="pres">
      <dgm:prSet presAssocID="{75D5A78E-8734-44E5-BA9D-C887B5E95540}" presName="node" presStyleLbl="alignAccFollowNode1" presStyleIdx="8" presStyleCnt="11" custScaleX="143184">
        <dgm:presLayoutVars>
          <dgm:bulletEnabled val="1"/>
        </dgm:presLayoutVars>
      </dgm:prSet>
      <dgm:spPr/>
      <dgm:t>
        <a:bodyPr/>
        <a:lstStyle/>
        <a:p>
          <a:endParaRPr lang="en-US"/>
        </a:p>
      </dgm:t>
    </dgm:pt>
    <dgm:pt modelId="{E1ADD660-08A9-4EA7-8214-BF435BB84372}" type="pres">
      <dgm:prSet presAssocID="{08E22D3E-8ABA-4388-88B3-53F253E896DB}" presName="sibTrans" presStyleCnt="0"/>
      <dgm:spPr/>
    </dgm:pt>
    <dgm:pt modelId="{20FE8C7D-199D-4885-8BC3-6A158BA36558}" type="pres">
      <dgm:prSet presAssocID="{AEEDD7CB-FC25-431E-A07D-F402AC07B3F2}" presName="node" presStyleLbl="alignAccFollowNode1" presStyleIdx="9" presStyleCnt="11" custScaleX="124497">
        <dgm:presLayoutVars>
          <dgm:bulletEnabled val="1"/>
        </dgm:presLayoutVars>
      </dgm:prSet>
      <dgm:spPr/>
      <dgm:t>
        <a:bodyPr/>
        <a:lstStyle/>
        <a:p>
          <a:endParaRPr lang="en-US"/>
        </a:p>
      </dgm:t>
    </dgm:pt>
    <dgm:pt modelId="{B9C5702A-078B-486D-99E4-C9F8460C2738}" type="pres">
      <dgm:prSet presAssocID="{FE68EFC5-DF30-48A3-8BA4-80A9202A06C5}" presName="vSp" presStyleCnt="0"/>
      <dgm:spPr/>
    </dgm:pt>
    <dgm:pt modelId="{894A45E1-DFC2-4004-8C63-7B1C035DA6D2}" type="pres">
      <dgm:prSet presAssocID="{36A5870E-8D32-40A1-9E6B-9552DBBB60CD}" presName="horFlow" presStyleCnt="0"/>
      <dgm:spPr/>
    </dgm:pt>
    <dgm:pt modelId="{10C29B58-4D1C-4C5F-B20C-B4EE72CE6743}" type="pres">
      <dgm:prSet presAssocID="{36A5870E-8D32-40A1-9E6B-9552DBBB60CD}" presName="bigChev" presStyleLbl="node1" presStyleIdx="4" presStyleCnt="5"/>
      <dgm:spPr/>
      <dgm:t>
        <a:bodyPr/>
        <a:lstStyle/>
        <a:p>
          <a:endParaRPr lang="en-US"/>
        </a:p>
      </dgm:t>
    </dgm:pt>
    <dgm:pt modelId="{8ADBE83F-88A7-4426-8072-FE71FB581152}" type="pres">
      <dgm:prSet presAssocID="{3303D995-5021-43F4-90CA-43F1D9DFF69F}" presName="parTrans" presStyleCnt="0"/>
      <dgm:spPr/>
    </dgm:pt>
    <dgm:pt modelId="{0AFF412D-400A-4783-811A-68C1B9F01162}" type="pres">
      <dgm:prSet presAssocID="{990FFBD2-425D-419C-B95E-D371B2994044}" presName="node" presStyleLbl="alignAccFollowNode1" presStyleIdx="10" presStyleCnt="11" custScaleX="284565">
        <dgm:presLayoutVars>
          <dgm:bulletEnabled val="1"/>
        </dgm:presLayoutVars>
      </dgm:prSet>
      <dgm:spPr/>
      <dgm:t>
        <a:bodyPr/>
        <a:lstStyle/>
        <a:p>
          <a:endParaRPr lang="en-US"/>
        </a:p>
      </dgm:t>
    </dgm:pt>
  </dgm:ptLst>
  <dgm:cxnLst>
    <dgm:cxn modelId="{979C8A24-7974-464E-9CBC-585362EE465B}" type="presOf" srcId="{CDFD2BF1-58F4-495B-A51A-88DCC843B049}" destId="{4F9B7DE5-429D-45DE-9BF1-B605F394F4A5}" srcOrd="0" destOrd="0" presId="urn:microsoft.com/office/officeart/2005/8/layout/lProcess3"/>
    <dgm:cxn modelId="{322F05E3-6A6C-4D42-B062-FA04F96C86F4}" type="presOf" srcId="{75D5A78E-8734-44E5-BA9D-C887B5E95540}" destId="{E2BD26EA-2AD0-4031-B86C-E273B3D128C7}" srcOrd="0" destOrd="0" presId="urn:microsoft.com/office/officeart/2005/8/layout/lProcess3"/>
    <dgm:cxn modelId="{5C70B21C-375D-4EA2-AAD0-E02C59017196}" srcId="{229BBB68-D331-4E7B-8440-9915DE2D6E52}" destId="{4ADE3C30-6052-4DCA-AAF1-E3157FD24430}" srcOrd="0" destOrd="0" parTransId="{80AB0E3A-9EFA-4ED5-924A-F5BBE3F557C5}" sibTransId="{D640ABEA-57E3-43ED-9650-A5B264047294}"/>
    <dgm:cxn modelId="{D48F58FF-6B5B-4DC7-86DE-71A6FFCA687C}" srcId="{7B3F2DCB-D532-4D3B-8910-0788C9AFE04C}" destId="{229BBB68-D331-4E7B-8440-9915DE2D6E52}" srcOrd="1" destOrd="0" parTransId="{52E8EC34-C44C-4F41-BA5D-48A3F0240D27}" sibTransId="{3209B81A-F069-4023-89E7-0911686A7FB0}"/>
    <dgm:cxn modelId="{EF0E4879-A551-4CB3-A3E3-30DD1DB9EB25}" type="presOf" srcId="{AC21AAA3-455F-43CF-B429-A9D6772CD06A}" destId="{726E042A-2845-43ED-A5F5-DD9671AC4AC1}" srcOrd="0" destOrd="0" presId="urn:microsoft.com/office/officeart/2005/8/layout/lProcess3"/>
    <dgm:cxn modelId="{3F349559-25C3-4FEF-8DB6-C9AB35412025}" srcId="{4267E72B-F23B-4793-853E-1CD6EBE1E9B2}" destId="{88A186F0-CEE4-4488-8F99-D827AB1A0D6B}" srcOrd="0" destOrd="0" parTransId="{2859DA7F-8AB5-46A8-A194-330A1AB1B5D9}" sibTransId="{2F5A1BFA-932D-4457-9404-1B16BDA042A1}"/>
    <dgm:cxn modelId="{0D4826B2-B2D7-4878-8E84-D3B71145D76E}" type="presOf" srcId="{CE9ED528-E0BA-4C6C-9874-427AC719E4DF}" destId="{A15CB39D-43E6-48F4-86E5-48E8C074BDBE}" srcOrd="0" destOrd="0" presId="urn:microsoft.com/office/officeart/2005/8/layout/lProcess3"/>
    <dgm:cxn modelId="{A3FE0708-4B48-4069-90D2-F02E3F7AA4EC}" type="presOf" srcId="{BC6A9188-844A-4101-96F8-636B2E43A267}" destId="{0559C5E1-0243-48E5-B44D-39D9D793E145}" srcOrd="0" destOrd="0" presId="urn:microsoft.com/office/officeart/2005/8/layout/lProcess3"/>
    <dgm:cxn modelId="{844C833E-C3BC-4FB7-AF61-EFFCC165EDCE}" srcId="{7B3F2DCB-D532-4D3B-8910-0788C9AFE04C}" destId="{4267E72B-F23B-4793-853E-1CD6EBE1E9B2}" srcOrd="0" destOrd="0" parTransId="{B8A48849-8AAB-4B05-91D1-42D0E57F4DD3}" sibTransId="{D7BC60DF-DB0A-4DF9-B0FA-2F27DB8F1E8F}"/>
    <dgm:cxn modelId="{44FE4FDF-1284-4B3D-B7AC-886C8C982418}" srcId="{229BBB68-D331-4E7B-8440-9915DE2D6E52}" destId="{3A0A309C-32E1-444A-8AE5-D6B49B78FB87}" srcOrd="2" destOrd="0" parTransId="{DC060A6C-87BF-4539-B1CE-E7070F1688D7}" sibTransId="{40988C9D-A056-4753-8139-139BD903888B}"/>
    <dgm:cxn modelId="{77650270-AD4A-4804-B929-2253F9B37265}" srcId="{FE68EFC5-DF30-48A3-8BA4-80A9202A06C5}" destId="{84DF818F-AF4F-49E4-AFC3-8EE7ECC8EC09}" srcOrd="0" destOrd="0" parTransId="{08649108-4847-4CAD-8C60-8BAA3667F56A}" sibTransId="{E5A7713C-7B7C-4E3C-848B-F1C60E30218E}"/>
    <dgm:cxn modelId="{66D83152-F4DE-49C3-AECC-768A02C3D7BD}" srcId="{4267E72B-F23B-4793-853E-1CD6EBE1E9B2}" destId="{61EDCB0F-293E-4CA4-9DA3-98F298546998}" srcOrd="1" destOrd="0" parTransId="{AC62003B-D932-4324-9D33-CDAA85A375B7}" sibTransId="{EC40C4CF-8790-4868-8ED9-C2AC3B646FC6}"/>
    <dgm:cxn modelId="{6EB1A313-E3B5-4B82-A6CC-AC6AF74C95BC}" type="presOf" srcId="{88A186F0-CEE4-4488-8F99-D827AB1A0D6B}" destId="{321DE32B-C469-41B0-9E67-428B338E233F}" srcOrd="0" destOrd="0" presId="urn:microsoft.com/office/officeart/2005/8/layout/lProcess3"/>
    <dgm:cxn modelId="{3B16BCA6-D62C-414F-B4CC-4687D57F21EA}" srcId="{4267E72B-F23B-4793-853E-1CD6EBE1E9B2}" destId="{CDFD2BF1-58F4-495B-A51A-88DCC843B049}" srcOrd="2" destOrd="0" parTransId="{39AF8E42-1D94-438F-92D8-99D0450F9162}" sibTransId="{7039B663-A17E-4ECF-8D1E-FA9A8ADBC4A0}"/>
    <dgm:cxn modelId="{6A31D345-1CF1-4FEA-9405-C07098D6C2F5}" type="presOf" srcId="{84DF818F-AF4F-49E4-AFC3-8EE7ECC8EC09}" destId="{1AE78ACE-3D5A-4687-942A-40F7DF77CE3D}" srcOrd="0" destOrd="0" presId="urn:microsoft.com/office/officeart/2005/8/layout/lProcess3"/>
    <dgm:cxn modelId="{3896102F-05AB-4B4B-A721-217ECEF6039A}" type="presOf" srcId="{4267E72B-F23B-4793-853E-1CD6EBE1E9B2}" destId="{9817B0FB-1770-422A-9503-8E394F2A9B53}" srcOrd="0" destOrd="0" presId="urn:microsoft.com/office/officeart/2005/8/layout/lProcess3"/>
    <dgm:cxn modelId="{0C09C6A8-E257-4E9D-9D8A-BF10FB0E34AF}" type="presOf" srcId="{4ADE3C30-6052-4DCA-AAF1-E3157FD24430}" destId="{3D27A86D-C285-49F6-8607-F9E2BD9A7F56}" srcOrd="0" destOrd="0" presId="urn:microsoft.com/office/officeart/2005/8/layout/lProcess3"/>
    <dgm:cxn modelId="{64B6D35D-6F10-400A-A5F8-741379D01188}" srcId="{BC6A9188-844A-4101-96F8-636B2E43A267}" destId="{AC21AAA3-455F-43CF-B429-A9D6772CD06A}" srcOrd="0" destOrd="0" parTransId="{C13D13D2-2238-471F-93C7-1DC7E851CACD}" sibTransId="{818B69FA-E030-46E5-9D11-379FCD9D5532}"/>
    <dgm:cxn modelId="{876B5131-A4C5-4590-967C-1D0B7B5250DE}" type="presOf" srcId="{3A0A309C-32E1-444A-8AE5-D6B49B78FB87}" destId="{F878A5F4-D29D-4273-B76B-302C2FBF6751}" srcOrd="0" destOrd="0" presId="urn:microsoft.com/office/officeart/2005/8/layout/lProcess3"/>
    <dgm:cxn modelId="{8820C19E-9732-4C4E-A2AA-3FD35315D55B}" srcId="{7B3F2DCB-D532-4D3B-8910-0788C9AFE04C}" destId="{FE68EFC5-DF30-48A3-8BA4-80A9202A06C5}" srcOrd="3" destOrd="0" parTransId="{B51C5DD6-2420-4E2D-A83A-2C8823263A12}" sibTransId="{FEDF260D-AF78-42E5-8EC9-4B6B4BDA0305}"/>
    <dgm:cxn modelId="{BB0A8CFF-2A4F-4CE7-961A-819F2B2B6D4E}" srcId="{7B3F2DCB-D532-4D3B-8910-0788C9AFE04C}" destId="{BC6A9188-844A-4101-96F8-636B2E43A267}" srcOrd="2" destOrd="0" parTransId="{C41977B5-8348-4130-94F8-77B9D5029CC8}" sibTransId="{DDD36D2F-F360-4001-8BF7-16EA4F0DE62B}"/>
    <dgm:cxn modelId="{21BEC868-160C-41B9-88A7-D24BACFC853E}" srcId="{7B3F2DCB-D532-4D3B-8910-0788C9AFE04C}" destId="{36A5870E-8D32-40A1-9E6B-9552DBBB60CD}" srcOrd="4" destOrd="0" parTransId="{E85DE5E4-418C-4D25-80DE-742AB024BBC8}" sibTransId="{A7550BE3-D68A-42EE-A5CF-18C567E5CF46}"/>
    <dgm:cxn modelId="{DFC9532F-8230-4171-ADEE-03BE98BFEEB6}" srcId="{FE68EFC5-DF30-48A3-8BA4-80A9202A06C5}" destId="{75D5A78E-8734-44E5-BA9D-C887B5E95540}" srcOrd="1" destOrd="0" parTransId="{68B5B143-DE81-4AC3-9E75-EFDC7C98849D}" sibTransId="{08E22D3E-8ABA-4388-88B3-53F253E896DB}"/>
    <dgm:cxn modelId="{269B8B81-8FB2-477B-99FE-94114E5837CB}" type="presOf" srcId="{61EDCB0F-293E-4CA4-9DA3-98F298546998}" destId="{7A617DF3-2206-4450-9FFF-917C8197EB05}" srcOrd="0" destOrd="0" presId="urn:microsoft.com/office/officeart/2005/8/layout/lProcess3"/>
    <dgm:cxn modelId="{5D3E7010-4CBD-429D-BB03-EF4C14C583A1}" type="presOf" srcId="{FE68EFC5-DF30-48A3-8BA4-80A9202A06C5}" destId="{BC097DD1-5A73-4336-8094-9B5667990574}" srcOrd="0" destOrd="0" presId="urn:microsoft.com/office/officeart/2005/8/layout/lProcess3"/>
    <dgm:cxn modelId="{8A0B4A2D-73E3-4E89-93D7-C6029B9C9607}" type="presOf" srcId="{AEEDD7CB-FC25-431E-A07D-F402AC07B3F2}" destId="{20FE8C7D-199D-4885-8BC3-6A158BA36558}" srcOrd="0" destOrd="0" presId="urn:microsoft.com/office/officeart/2005/8/layout/lProcess3"/>
    <dgm:cxn modelId="{387A6102-83D2-42C9-9DE9-B7AED5489CC8}" type="presOf" srcId="{7B3F2DCB-D532-4D3B-8910-0788C9AFE04C}" destId="{44E24BC2-E7F6-4751-A717-49A31BBE9FD9}" srcOrd="0" destOrd="0" presId="urn:microsoft.com/office/officeart/2005/8/layout/lProcess3"/>
    <dgm:cxn modelId="{002DDF7C-E986-4131-9EFE-C7B1949E8350}" srcId="{229BBB68-D331-4E7B-8440-9915DE2D6E52}" destId="{CE9ED528-E0BA-4C6C-9874-427AC719E4DF}" srcOrd="1" destOrd="0" parTransId="{555802EA-A744-4A74-91DA-C6E1123293BD}" sibTransId="{4C854F50-87C1-4257-8AE0-94209AA5B72E}"/>
    <dgm:cxn modelId="{98DE755F-BAE9-474B-BC25-091E66B6691D}" type="presOf" srcId="{990FFBD2-425D-419C-B95E-D371B2994044}" destId="{0AFF412D-400A-4783-811A-68C1B9F01162}" srcOrd="0" destOrd="0" presId="urn:microsoft.com/office/officeart/2005/8/layout/lProcess3"/>
    <dgm:cxn modelId="{5A7E995C-3D17-4223-956E-D6BBE973CAEF}" srcId="{FE68EFC5-DF30-48A3-8BA4-80A9202A06C5}" destId="{AEEDD7CB-FC25-431E-A07D-F402AC07B3F2}" srcOrd="2" destOrd="0" parTransId="{73A8112E-76A1-4587-A361-71B42E7BA859}" sibTransId="{4ED17326-FB85-4B45-A17D-FD0D8657092D}"/>
    <dgm:cxn modelId="{6CE2FEE7-1F39-43CD-AE8A-979C8974C1AB}" type="presOf" srcId="{229BBB68-D331-4E7B-8440-9915DE2D6E52}" destId="{92959D23-06B9-435A-8A83-0D511B267417}" srcOrd="0" destOrd="0" presId="urn:microsoft.com/office/officeart/2005/8/layout/lProcess3"/>
    <dgm:cxn modelId="{DAD2FD34-559A-42F2-B930-1264F973F8A3}" srcId="{36A5870E-8D32-40A1-9E6B-9552DBBB60CD}" destId="{990FFBD2-425D-419C-B95E-D371B2994044}" srcOrd="0" destOrd="0" parTransId="{3303D995-5021-43F4-90CA-43F1D9DFF69F}" sibTransId="{86E3F2ED-C71D-4F3C-A9F6-002DFB2C789F}"/>
    <dgm:cxn modelId="{C78A9824-7807-4473-9EDB-D563283ABB74}" type="presOf" srcId="{36A5870E-8D32-40A1-9E6B-9552DBBB60CD}" destId="{10C29B58-4D1C-4C5F-B20C-B4EE72CE6743}" srcOrd="0" destOrd="0" presId="urn:microsoft.com/office/officeart/2005/8/layout/lProcess3"/>
    <dgm:cxn modelId="{D7228170-6F9C-48CA-B4DE-05D1D401965C}" type="presParOf" srcId="{44E24BC2-E7F6-4751-A717-49A31BBE9FD9}" destId="{AE9D4680-9A80-44BE-8489-A71028B57A59}" srcOrd="0" destOrd="0" presId="urn:microsoft.com/office/officeart/2005/8/layout/lProcess3"/>
    <dgm:cxn modelId="{BB17E72D-4FE4-45D5-A877-E90FD19F88CC}" type="presParOf" srcId="{AE9D4680-9A80-44BE-8489-A71028B57A59}" destId="{9817B0FB-1770-422A-9503-8E394F2A9B53}" srcOrd="0" destOrd="0" presId="urn:microsoft.com/office/officeart/2005/8/layout/lProcess3"/>
    <dgm:cxn modelId="{1BC10251-298B-49D5-84A0-B838A2902C4D}" type="presParOf" srcId="{AE9D4680-9A80-44BE-8489-A71028B57A59}" destId="{1B8B9E7A-DEDB-4589-9924-CEB238C63081}" srcOrd="1" destOrd="0" presId="urn:microsoft.com/office/officeart/2005/8/layout/lProcess3"/>
    <dgm:cxn modelId="{BAF008FC-CF87-4F2B-9FA4-F0BBBB7A6526}" type="presParOf" srcId="{AE9D4680-9A80-44BE-8489-A71028B57A59}" destId="{321DE32B-C469-41B0-9E67-428B338E233F}" srcOrd="2" destOrd="0" presId="urn:microsoft.com/office/officeart/2005/8/layout/lProcess3"/>
    <dgm:cxn modelId="{BD5C5911-AD0D-4EF7-8386-C080071C7CE0}" type="presParOf" srcId="{AE9D4680-9A80-44BE-8489-A71028B57A59}" destId="{FCD3D98A-6441-4D4B-9D67-1457684F6984}" srcOrd="3" destOrd="0" presId="urn:microsoft.com/office/officeart/2005/8/layout/lProcess3"/>
    <dgm:cxn modelId="{1847A0DF-1750-41D8-88B3-E67F8F226303}" type="presParOf" srcId="{AE9D4680-9A80-44BE-8489-A71028B57A59}" destId="{7A617DF3-2206-4450-9FFF-917C8197EB05}" srcOrd="4" destOrd="0" presId="urn:microsoft.com/office/officeart/2005/8/layout/lProcess3"/>
    <dgm:cxn modelId="{5BABB954-317E-4DB9-B4DB-345E0600C688}" type="presParOf" srcId="{AE9D4680-9A80-44BE-8489-A71028B57A59}" destId="{4EF02E3D-F294-456F-89D3-8C850CC609B3}" srcOrd="5" destOrd="0" presId="urn:microsoft.com/office/officeart/2005/8/layout/lProcess3"/>
    <dgm:cxn modelId="{6DF7388A-014E-41EE-AF62-F53BABE210CF}" type="presParOf" srcId="{AE9D4680-9A80-44BE-8489-A71028B57A59}" destId="{4F9B7DE5-429D-45DE-9BF1-B605F394F4A5}" srcOrd="6" destOrd="0" presId="urn:microsoft.com/office/officeart/2005/8/layout/lProcess3"/>
    <dgm:cxn modelId="{08C56952-1DB9-4A38-8433-B760AF83028E}" type="presParOf" srcId="{44E24BC2-E7F6-4751-A717-49A31BBE9FD9}" destId="{CA2F9076-F9F7-4E66-ABD7-D8E316068C05}" srcOrd="1" destOrd="0" presId="urn:microsoft.com/office/officeart/2005/8/layout/lProcess3"/>
    <dgm:cxn modelId="{BE09FC53-3620-427C-A3AC-08E5715D7C9F}" type="presParOf" srcId="{44E24BC2-E7F6-4751-A717-49A31BBE9FD9}" destId="{E72DD80D-AA2E-439C-92CA-98845B4C8961}" srcOrd="2" destOrd="0" presId="urn:microsoft.com/office/officeart/2005/8/layout/lProcess3"/>
    <dgm:cxn modelId="{ED800E02-0347-479E-AEAE-DFB60CD4865D}" type="presParOf" srcId="{E72DD80D-AA2E-439C-92CA-98845B4C8961}" destId="{92959D23-06B9-435A-8A83-0D511B267417}" srcOrd="0" destOrd="0" presId="urn:microsoft.com/office/officeart/2005/8/layout/lProcess3"/>
    <dgm:cxn modelId="{D0D7D035-4BC4-46E6-9F07-BE1F9A46285A}" type="presParOf" srcId="{E72DD80D-AA2E-439C-92CA-98845B4C8961}" destId="{C6FFA470-DE83-41F9-8892-31BBDF4679E1}" srcOrd="1" destOrd="0" presId="urn:microsoft.com/office/officeart/2005/8/layout/lProcess3"/>
    <dgm:cxn modelId="{11D328DA-EB59-40A9-864C-58AB5B01E6EF}" type="presParOf" srcId="{E72DD80D-AA2E-439C-92CA-98845B4C8961}" destId="{3D27A86D-C285-49F6-8607-F9E2BD9A7F56}" srcOrd="2" destOrd="0" presId="urn:microsoft.com/office/officeart/2005/8/layout/lProcess3"/>
    <dgm:cxn modelId="{AA23F68B-93BA-4E3A-9A18-787CFEEDDE0F}" type="presParOf" srcId="{E72DD80D-AA2E-439C-92CA-98845B4C8961}" destId="{0154D772-5F35-44CC-9CBE-71AD5425713D}" srcOrd="3" destOrd="0" presId="urn:microsoft.com/office/officeart/2005/8/layout/lProcess3"/>
    <dgm:cxn modelId="{3404CFD6-4728-411C-8B1D-6AD6A1E37C1D}" type="presParOf" srcId="{E72DD80D-AA2E-439C-92CA-98845B4C8961}" destId="{A15CB39D-43E6-48F4-86E5-48E8C074BDBE}" srcOrd="4" destOrd="0" presId="urn:microsoft.com/office/officeart/2005/8/layout/lProcess3"/>
    <dgm:cxn modelId="{D2B70254-A4CE-49E4-B60D-9FFF99404E27}" type="presParOf" srcId="{E72DD80D-AA2E-439C-92CA-98845B4C8961}" destId="{576D42A4-2B90-4CEA-938A-9640F2668BCD}" srcOrd="5" destOrd="0" presId="urn:microsoft.com/office/officeart/2005/8/layout/lProcess3"/>
    <dgm:cxn modelId="{E595E397-81A8-465E-912F-19F077ECCDD1}" type="presParOf" srcId="{E72DD80D-AA2E-439C-92CA-98845B4C8961}" destId="{F878A5F4-D29D-4273-B76B-302C2FBF6751}" srcOrd="6" destOrd="0" presId="urn:microsoft.com/office/officeart/2005/8/layout/lProcess3"/>
    <dgm:cxn modelId="{3C3A7299-3AB2-4CE7-A808-F66FFA125396}" type="presParOf" srcId="{44E24BC2-E7F6-4751-A717-49A31BBE9FD9}" destId="{883B52A1-FBC8-4520-B186-9E3AF1AD4BDC}" srcOrd="3" destOrd="0" presId="urn:microsoft.com/office/officeart/2005/8/layout/lProcess3"/>
    <dgm:cxn modelId="{EADB49E0-9645-4B79-A29B-0EDBB200CB9D}" type="presParOf" srcId="{44E24BC2-E7F6-4751-A717-49A31BBE9FD9}" destId="{E58235BE-C930-488C-A4BC-F96CAA120529}" srcOrd="4" destOrd="0" presId="urn:microsoft.com/office/officeart/2005/8/layout/lProcess3"/>
    <dgm:cxn modelId="{3F05B0A2-9B0F-4594-A22B-0C09599A585C}" type="presParOf" srcId="{E58235BE-C930-488C-A4BC-F96CAA120529}" destId="{0559C5E1-0243-48E5-B44D-39D9D793E145}" srcOrd="0" destOrd="0" presId="urn:microsoft.com/office/officeart/2005/8/layout/lProcess3"/>
    <dgm:cxn modelId="{9710C3A5-1213-46FC-9C2D-6544AA7D8BF7}" type="presParOf" srcId="{E58235BE-C930-488C-A4BC-F96CAA120529}" destId="{1678F417-72A5-4840-923A-BB2A91E15038}" srcOrd="1" destOrd="0" presId="urn:microsoft.com/office/officeart/2005/8/layout/lProcess3"/>
    <dgm:cxn modelId="{EFBC55BF-240B-4E11-B9F4-4287A5FDC976}" type="presParOf" srcId="{E58235BE-C930-488C-A4BC-F96CAA120529}" destId="{726E042A-2845-43ED-A5F5-DD9671AC4AC1}" srcOrd="2" destOrd="0" presId="urn:microsoft.com/office/officeart/2005/8/layout/lProcess3"/>
    <dgm:cxn modelId="{EAC0D77C-DC8F-4BE1-A85D-620A4C74A80A}" type="presParOf" srcId="{44E24BC2-E7F6-4751-A717-49A31BBE9FD9}" destId="{04AB95A6-6D88-41E4-8B21-52EAF1A6DEF4}" srcOrd="5" destOrd="0" presId="urn:microsoft.com/office/officeart/2005/8/layout/lProcess3"/>
    <dgm:cxn modelId="{16D18FFC-1133-4C11-96FA-AE1A5F3788F1}" type="presParOf" srcId="{44E24BC2-E7F6-4751-A717-49A31BBE9FD9}" destId="{24B1B26C-6F63-436A-98A0-2D52C519FD93}" srcOrd="6" destOrd="0" presId="urn:microsoft.com/office/officeart/2005/8/layout/lProcess3"/>
    <dgm:cxn modelId="{B2EFBBC1-0194-477B-9DEF-BFDC1E92E666}" type="presParOf" srcId="{24B1B26C-6F63-436A-98A0-2D52C519FD93}" destId="{BC097DD1-5A73-4336-8094-9B5667990574}" srcOrd="0" destOrd="0" presId="urn:microsoft.com/office/officeart/2005/8/layout/lProcess3"/>
    <dgm:cxn modelId="{E9075F0D-50FB-426E-9BA3-2CEB2924F70D}" type="presParOf" srcId="{24B1B26C-6F63-436A-98A0-2D52C519FD93}" destId="{39F715AF-8F38-437A-9B41-C54C8DE39B11}" srcOrd="1" destOrd="0" presId="urn:microsoft.com/office/officeart/2005/8/layout/lProcess3"/>
    <dgm:cxn modelId="{2F3B0AD0-D819-4F8C-9635-6773B7727F65}" type="presParOf" srcId="{24B1B26C-6F63-436A-98A0-2D52C519FD93}" destId="{1AE78ACE-3D5A-4687-942A-40F7DF77CE3D}" srcOrd="2" destOrd="0" presId="urn:microsoft.com/office/officeart/2005/8/layout/lProcess3"/>
    <dgm:cxn modelId="{716AB3D7-D8BA-4F38-9D27-FF5C89F63426}" type="presParOf" srcId="{24B1B26C-6F63-436A-98A0-2D52C519FD93}" destId="{6EDB23D8-5E38-4B31-910E-DECCEAFA93A7}" srcOrd="3" destOrd="0" presId="urn:microsoft.com/office/officeart/2005/8/layout/lProcess3"/>
    <dgm:cxn modelId="{1C53DCE9-321D-44CF-9FEC-577488F6537A}" type="presParOf" srcId="{24B1B26C-6F63-436A-98A0-2D52C519FD93}" destId="{E2BD26EA-2AD0-4031-B86C-E273B3D128C7}" srcOrd="4" destOrd="0" presId="urn:microsoft.com/office/officeart/2005/8/layout/lProcess3"/>
    <dgm:cxn modelId="{6AF0E768-A34E-406F-A472-C3A612EE8F6E}" type="presParOf" srcId="{24B1B26C-6F63-436A-98A0-2D52C519FD93}" destId="{E1ADD660-08A9-4EA7-8214-BF435BB84372}" srcOrd="5" destOrd="0" presId="urn:microsoft.com/office/officeart/2005/8/layout/lProcess3"/>
    <dgm:cxn modelId="{4E51E627-D1BC-4275-9720-EBF473B4D91A}" type="presParOf" srcId="{24B1B26C-6F63-436A-98A0-2D52C519FD93}" destId="{20FE8C7D-199D-4885-8BC3-6A158BA36558}" srcOrd="6" destOrd="0" presId="urn:microsoft.com/office/officeart/2005/8/layout/lProcess3"/>
    <dgm:cxn modelId="{59F91A44-F80F-427C-B00B-E85336EC5DC7}" type="presParOf" srcId="{44E24BC2-E7F6-4751-A717-49A31BBE9FD9}" destId="{B9C5702A-078B-486D-99E4-C9F8460C2738}" srcOrd="7" destOrd="0" presId="urn:microsoft.com/office/officeart/2005/8/layout/lProcess3"/>
    <dgm:cxn modelId="{9454B6B3-4517-4F1F-8603-C73F0C1E8855}" type="presParOf" srcId="{44E24BC2-E7F6-4751-A717-49A31BBE9FD9}" destId="{894A45E1-DFC2-4004-8C63-7B1C035DA6D2}" srcOrd="8" destOrd="0" presId="urn:microsoft.com/office/officeart/2005/8/layout/lProcess3"/>
    <dgm:cxn modelId="{CCE8B356-BDF5-4CA8-AB87-CF775C95883B}" type="presParOf" srcId="{894A45E1-DFC2-4004-8C63-7B1C035DA6D2}" destId="{10C29B58-4D1C-4C5F-B20C-B4EE72CE6743}" srcOrd="0" destOrd="0" presId="urn:microsoft.com/office/officeart/2005/8/layout/lProcess3"/>
    <dgm:cxn modelId="{985A2318-1650-48D8-B13E-DDD735E79F85}" type="presParOf" srcId="{894A45E1-DFC2-4004-8C63-7B1C035DA6D2}" destId="{8ADBE83F-88A7-4426-8072-FE71FB581152}" srcOrd="1" destOrd="0" presId="urn:microsoft.com/office/officeart/2005/8/layout/lProcess3"/>
    <dgm:cxn modelId="{24D1FD2B-82D7-4A3A-85E4-F2CB26FC9F96}" type="presParOf" srcId="{894A45E1-DFC2-4004-8C63-7B1C035DA6D2}" destId="{0AFF412D-400A-4783-811A-68C1B9F01162}" srcOrd="2" destOrd="0" presId="urn:microsoft.com/office/officeart/2005/8/layout/lProcess3"/>
  </dgm:cxnLst>
  <dgm:bg/>
  <dgm:whole>
    <a:ln>
      <a:solidFill>
        <a:schemeClr val="bg1">
          <a:lumMod val="95000"/>
        </a:schemeClr>
      </a:solidFill>
    </a:ln>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17B0FB-1770-422A-9503-8E394F2A9B53}">
      <dsp:nvSpPr>
        <dsp:cNvPr id="0" name=""/>
        <dsp:cNvSpPr/>
      </dsp:nvSpPr>
      <dsp:spPr>
        <a:xfrm>
          <a:off x="601018" y="1294"/>
          <a:ext cx="1379971" cy="551988"/>
        </a:xfrm>
        <a:prstGeom prst="chevron">
          <a:avLst/>
        </a:prstGeom>
        <a:solidFill>
          <a:srgbClr val="33CC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Phase 1</a:t>
          </a:r>
        </a:p>
      </dsp:txBody>
      <dsp:txXfrm>
        <a:off x="877012" y="1294"/>
        <a:ext cx="827983" cy="551988"/>
      </dsp:txXfrm>
    </dsp:sp>
    <dsp:sp modelId="{321DE32B-C469-41B0-9E67-428B338E233F}">
      <dsp:nvSpPr>
        <dsp:cNvPr id="0" name=""/>
        <dsp:cNvSpPr/>
      </dsp:nvSpPr>
      <dsp:spPr>
        <a:xfrm>
          <a:off x="1801593" y="48213"/>
          <a:ext cx="1145376" cy="458150"/>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Project inception</a:t>
          </a:r>
        </a:p>
      </dsp:txBody>
      <dsp:txXfrm>
        <a:off x="2030668" y="48213"/>
        <a:ext cx="687226" cy="458150"/>
      </dsp:txXfrm>
    </dsp:sp>
    <dsp:sp modelId="{7A617DF3-2206-4450-9FFF-917C8197EB05}">
      <dsp:nvSpPr>
        <dsp:cNvPr id="0" name=""/>
        <dsp:cNvSpPr/>
      </dsp:nvSpPr>
      <dsp:spPr>
        <a:xfrm>
          <a:off x="2786617" y="48213"/>
          <a:ext cx="1145376" cy="458150"/>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Desk study</a:t>
          </a:r>
        </a:p>
      </dsp:txBody>
      <dsp:txXfrm>
        <a:off x="3015692" y="48213"/>
        <a:ext cx="687226" cy="458150"/>
      </dsp:txXfrm>
    </dsp:sp>
    <dsp:sp modelId="{4F9B7DE5-429D-45DE-9BF1-B605F394F4A5}">
      <dsp:nvSpPr>
        <dsp:cNvPr id="0" name=""/>
        <dsp:cNvSpPr/>
      </dsp:nvSpPr>
      <dsp:spPr>
        <a:xfrm>
          <a:off x="3771640" y="48213"/>
          <a:ext cx="1145376" cy="458150"/>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Site visit &amp; work planning</a:t>
          </a:r>
        </a:p>
      </dsp:txBody>
      <dsp:txXfrm>
        <a:off x="4000715" y="48213"/>
        <a:ext cx="687226" cy="458150"/>
      </dsp:txXfrm>
    </dsp:sp>
    <dsp:sp modelId="{92959D23-06B9-435A-8A83-0D511B267417}">
      <dsp:nvSpPr>
        <dsp:cNvPr id="0" name=""/>
        <dsp:cNvSpPr/>
      </dsp:nvSpPr>
      <dsp:spPr>
        <a:xfrm>
          <a:off x="601018" y="630561"/>
          <a:ext cx="1379971" cy="551988"/>
        </a:xfrm>
        <a:prstGeom prst="chevron">
          <a:avLst/>
        </a:prstGeom>
        <a:solidFill>
          <a:srgbClr val="33CC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Phase 2</a:t>
          </a:r>
        </a:p>
      </dsp:txBody>
      <dsp:txXfrm>
        <a:off x="877012" y="630561"/>
        <a:ext cx="827983" cy="551988"/>
      </dsp:txXfrm>
    </dsp:sp>
    <dsp:sp modelId="{3D27A86D-C285-49F6-8607-F9E2BD9A7F56}">
      <dsp:nvSpPr>
        <dsp:cNvPr id="0" name=""/>
        <dsp:cNvSpPr/>
      </dsp:nvSpPr>
      <dsp:spPr>
        <a:xfrm>
          <a:off x="1801593" y="677480"/>
          <a:ext cx="1145376" cy="458150"/>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Preliminary Data Collection</a:t>
          </a:r>
        </a:p>
      </dsp:txBody>
      <dsp:txXfrm>
        <a:off x="2030668" y="677480"/>
        <a:ext cx="687226" cy="458150"/>
      </dsp:txXfrm>
    </dsp:sp>
    <dsp:sp modelId="{A15CB39D-43E6-48F4-86E5-48E8C074BDBE}">
      <dsp:nvSpPr>
        <dsp:cNvPr id="0" name=""/>
        <dsp:cNvSpPr/>
      </dsp:nvSpPr>
      <dsp:spPr>
        <a:xfrm>
          <a:off x="2786617" y="677480"/>
          <a:ext cx="1145376" cy="458150"/>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Conduct Literature Review</a:t>
          </a:r>
        </a:p>
      </dsp:txBody>
      <dsp:txXfrm>
        <a:off x="3015692" y="677480"/>
        <a:ext cx="687226" cy="458150"/>
      </dsp:txXfrm>
    </dsp:sp>
    <dsp:sp modelId="{F878A5F4-D29D-4273-B76B-302C2FBF6751}">
      <dsp:nvSpPr>
        <dsp:cNvPr id="0" name=""/>
        <dsp:cNvSpPr/>
      </dsp:nvSpPr>
      <dsp:spPr>
        <a:xfrm>
          <a:off x="3771640" y="677480"/>
          <a:ext cx="1570941" cy="458150"/>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Gaps filling</a:t>
          </a:r>
        </a:p>
      </dsp:txBody>
      <dsp:txXfrm>
        <a:off x="4000715" y="677480"/>
        <a:ext cx="1112791" cy="458150"/>
      </dsp:txXfrm>
    </dsp:sp>
    <dsp:sp modelId="{0559C5E1-0243-48E5-B44D-39D9D793E145}">
      <dsp:nvSpPr>
        <dsp:cNvPr id="0" name=""/>
        <dsp:cNvSpPr/>
      </dsp:nvSpPr>
      <dsp:spPr>
        <a:xfrm>
          <a:off x="600510" y="1259828"/>
          <a:ext cx="1379971" cy="551988"/>
        </a:xfrm>
        <a:prstGeom prst="chevron">
          <a:avLst/>
        </a:prstGeom>
        <a:solidFill>
          <a:srgbClr val="33CC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Phase 3</a:t>
          </a:r>
        </a:p>
      </dsp:txBody>
      <dsp:txXfrm>
        <a:off x="876504" y="1259828"/>
        <a:ext cx="827983" cy="551988"/>
      </dsp:txXfrm>
    </dsp:sp>
    <dsp:sp modelId="{726E042A-2845-43ED-A5F5-DD9671AC4AC1}">
      <dsp:nvSpPr>
        <dsp:cNvPr id="0" name=""/>
        <dsp:cNvSpPr/>
      </dsp:nvSpPr>
      <dsp:spPr>
        <a:xfrm>
          <a:off x="4076875" y="1285832"/>
          <a:ext cx="1858545" cy="502096"/>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Field Investigation </a:t>
          </a:r>
        </a:p>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and Monitoring</a:t>
          </a:r>
        </a:p>
      </dsp:txBody>
      <dsp:txXfrm>
        <a:off x="4327923" y="1285832"/>
        <a:ext cx="1356449" cy="502096"/>
      </dsp:txXfrm>
    </dsp:sp>
    <dsp:sp modelId="{BC097DD1-5A73-4336-8094-9B5667990574}">
      <dsp:nvSpPr>
        <dsp:cNvPr id="0" name=""/>
        <dsp:cNvSpPr/>
      </dsp:nvSpPr>
      <dsp:spPr>
        <a:xfrm>
          <a:off x="601018" y="1889095"/>
          <a:ext cx="1379971" cy="551988"/>
        </a:xfrm>
        <a:prstGeom prst="chevron">
          <a:avLst/>
        </a:prstGeom>
        <a:solidFill>
          <a:srgbClr val="33CC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Phase 4</a:t>
          </a:r>
        </a:p>
      </dsp:txBody>
      <dsp:txXfrm>
        <a:off x="877012" y="1889095"/>
        <a:ext cx="827983" cy="551988"/>
      </dsp:txXfrm>
    </dsp:sp>
    <dsp:sp modelId="{1AE78ACE-3D5A-4687-942A-40F7DF77CE3D}">
      <dsp:nvSpPr>
        <dsp:cNvPr id="0" name=""/>
        <dsp:cNvSpPr/>
      </dsp:nvSpPr>
      <dsp:spPr>
        <a:xfrm>
          <a:off x="1801593" y="1936014"/>
          <a:ext cx="1482495" cy="458150"/>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Water Resource Evaluation</a:t>
          </a:r>
        </a:p>
      </dsp:txBody>
      <dsp:txXfrm>
        <a:off x="2030668" y="1936014"/>
        <a:ext cx="1024345" cy="458150"/>
      </dsp:txXfrm>
    </dsp:sp>
    <dsp:sp modelId="{E2BD26EA-2AD0-4031-B86C-E273B3D128C7}">
      <dsp:nvSpPr>
        <dsp:cNvPr id="0" name=""/>
        <dsp:cNvSpPr/>
      </dsp:nvSpPr>
      <dsp:spPr>
        <a:xfrm>
          <a:off x="3136826" y="1942561"/>
          <a:ext cx="1600148" cy="458150"/>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Scenario Analysis and Modeling</a:t>
          </a:r>
        </a:p>
      </dsp:txBody>
      <dsp:txXfrm>
        <a:off x="3365901" y="1942561"/>
        <a:ext cx="1141998" cy="458150"/>
      </dsp:txXfrm>
    </dsp:sp>
    <dsp:sp modelId="{10C29B58-4D1C-4C5F-B20C-B4EE72CE6743}">
      <dsp:nvSpPr>
        <dsp:cNvPr id="0" name=""/>
        <dsp:cNvSpPr/>
      </dsp:nvSpPr>
      <dsp:spPr>
        <a:xfrm>
          <a:off x="601018" y="2518362"/>
          <a:ext cx="1379971" cy="551988"/>
        </a:xfrm>
        <a:prstGeom prst="chevron">
          <a:avLst/>
        </a:prstGeom>
        <a:solidFill>
          <a:srgbClr val="33CC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Phase</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 </a:t>
          </a:r>
          <a:r>
            <a:rPr lang="en-US" sz="1200" b="1" kern="1200">
              <a:solidFill>
                <a:sysClr val="windowText" lastClr="000000"/>
              </a:solidFill>
              <a:latin typeface="Times New Roman" panose="02020603050405020304" pitchFamily="18" charset="0"/>
              <a:ea typeface="+mn-ea"/>
              <a:cs typeface="Times New Roman" panose="02020603050405020304" pitchFamily="18" charset="0"/>
            </a:rPr>
            <a:t>5</a:t>
          </a:r>
        </a:p>
      </dsp:txBody>
      <dsp:txXfrm>
        <a:off x="877012" y="2518362"/>
        <a:ext cx="827983" cy="551988"/>
      </dsp:txXfrm>
    </dsp:sp>
    <dsp:sp modelId="{0AFF412D-400A-4783-811A-68C1B9F01162}">
      <dsp:nvSpPr>
        <dsp:cNvPr id="0" name=""/>
        <dsp:cNvSpPr/>
      </dsp:nvSpPr>
      <dsp:spPr>
        <a:xfrm>
          <a:off x="1801593" y="2565281"/>
          <a:ext cx="3259340" cy="458150"/>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Preparing a comprehesive report</a:t>
          </a:r>
        </a:p>
      </dsp:txBody>
      <dsp:txXfrm>
        <a:off x="2030668" y="2565281"/>
        <a:ext cx="2801190" cy="458150"/>
      </dsp:txXfrm>
    </dsp:sp>
    <dsp:sp modelId="{DB97FEF9-521F-4FBA-A678-1967BD1130D7}">
      <dsp:nvSpPr>
        <dsp:cNvPr id="0" name=""/>
        <dsp:cNvSpPr/>
      </dsp:nvSpPr>
      <dsp:spPr>
        <a:xfrm>
          <a:off x="1721265" y="1272038"/>
          <a:ext cx="2586977" cy="534076"/>
        </a:xfrm>
        <a:prstGeom prst="chevron">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Remote sensing</a:t>
          </a:r>
        </a:p>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 Investigation and Monitoring</a:t>
          </a:r>
        </a:p>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 </a:t>
          </a:r>
        </a:p>
      </dsp:txBody>
      <dsp:txXfrm>
        <a:off x="1988303" y="1272038"/>
        <a:ext cx="2052901" cy="5340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17B0FB-1770-422A-9503-8E394F2A9B53}">
      <dsp:nvSpPr>
        <dsp:cNvPr id="0" name=""/>
        <dsp:cNvSpPr/>
      </dsp:nvSpPr>
      <dsp:spPr>
        <a:xfrm>
          <a:off x="28078" y="1548"/>
          <a:ext cx="1615516" cy="646206"/>
        </a:xfrm>
        <a:prstGeom prst="chevron">
          <a:avLst/>
        </a:prstGeom>
        <a:solidFill>
          <a:srgbClr val="FF99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Phase 1</a:t>
          </a:r>
        </a:p>
      </dsp:txBody>
      <dsp:txXfrm>
        <a:off x="351181" y="1548"/>
        <a:ext cx="969310" cy="646206"/>
      </dsp:txXfrm>
    </dsp:sp>
    <dsp:sp modelId="{321DE32B-C469-41B0-9E67-428B338E233F}">
      <dsp:nvSpPr>
        <dsp:cNvPr id="0" name=""/>
        <dsp:cNvSpPr/>
      </dsp:nvSpPr>
      <dsp:spPr>
        <a:xfrm>
          <a:off x="1404230" y="63813"/>
          <a:ext cx="2699791" cy="536351"/>
        </a:xfrm>
        <a:prstGeom prst="chevron">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Initial Assessment </a:t>
          </a:r>
          <a:endParaRPr lang="en-US" sz="1200" kern="1200">
            <a:latin typeface="Times New Roman" panose="02020603050405020304" pitchFamily="18" charset="0"/>
            <a:cs typeface="Times New Roman" panose="02020603050405020304" pitchFamily="18" charset="0"/>
          </a:endParaRPr>
        </a:p>
      </dsp:txBody>
      <dsp:txXfrm>
        <a:off x="1672406" y="63813"/>
        <a:ext cx="2163440" cy="536351"/>
      </dsp:txXfrm>
    </dsp:sp>
    <dsp:sp modelId="{7A617DF3-2206-4450-9FFF-917C8197EB05}">
      <dsp:nvSpPr>
        <dsp:cNvPr id="0" name=""/>
        <dsp:cNvSpPr/>
      </dsp:nvSpPr>
      <dsp:spPr>
        <a:xfrm>
          <a:off x="3945646" y="56475"/>
          <a:ext cx="1433318" cy="536351"/>
        </a:xfrm>
        <a:prstGeom prst="chevron">
          <a:avLst/>
        </a:prstGeom>
        <a:solidFill>
          <a:schemeClr val="accent4">
            <a:tint val="40000"/>
            <a:alpha val="90000"/>
            <a:hueOff val="1918986"/>
            <a:satOff val="-10210"/>
            <a:lumOff val="-582"/>
            <a:alphaOff val="0"/>
          </a:schemeClr>
        </a:solidFill>
        <a:ln w="12700" cap="flat" cmpd="sng" algn="ctr">
          <a:solidFill>
            <a:schemeClr val="accent4">
              <a:tint val="40000"/>
              <a:alpha val="90000"/>
              <a:hueOff val="1918986"/>
              <a:satOff val="-10210"/>
              <a:lumOff val="-58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Desk study</a:t>
          </a:r>
        </a:p>
      </dsp:txBody>
      <dsp:txXfrm>
        <a:off x="4213822" y="56475"/>
        <a:ext cx="896967" cy="536351"/>
      </dsp:txXfrm>
    </dsp:sp>
    <dsp:sp modelId="{92959D23-06B9-435A-8A83-0D511B267417}">
      <dsp:nvSpPr>
        <dsp:cNvPr id="0" name=""/>
        <dsp:cNvSpPr/>
      </dsp:nvSpPr>
      <dsp:spPr>
        <a:xfrm>
          <a:off x="28078" y="738223"/>
          <a:ext cx="1615516" cy="646206"/>
        </a:xfrm>
        <a:prstGeom prst="chevron">
          <a:avLst/>
        </a:prstGeom>
        <a:solidFill>
          <a:srgbClr val="FF99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Phase 2</a:t>
          </a:r>
        </a:p>
      </dsp:txBody>
      <dsp:txXfrm>
        <a:off x="351181" y="738223"/>
        <a:ext cx="969310" cy="646206"/>
      </dsp:txXfrm>
    </dsp:sp>
    <dsp:sp modelId="{3D27A86D-C285-49F6-8607-F9E2BD9A7F56}">
      <dsp:nvSpPr>
        <dsp:cNvPr id="0" name=""/>
        <dsp:cNvSpPr/>
      </dsp:nvSpPr>
      <dsp:spPr>
        <a:xfrm>
          <a:off x="1433577" y="793151"/>
          <a:ext cx="1575733" cy="536351"/>
        </a:xfrm>
        <a:prstGeom prst="chevron">
          <a:avLst/>
        </a:prstGeom>
        <a:solidFill>
          <a:schemeClr val="accent4">
            <a:tint val="40000"/>
            <a:alpha val="90000"/>
            <a:hueOff val="3837973"/>
            <a:satOff val="-20420"/>
            <a:lumOff val="-1163"/>
            <a:alphaOff val="0"/>
          </a:schemeClr>
        </a:solidFill>
        <a:ln w="12700" cap="flat" cmpd="sng" algn="ctr">
          <a:solidFill>
            <a:schemeClr val="accent4">
              <a:tint val="40000"/>
              <a:alpha val="90000"/>
              <a:hueOff val="3837973"/>
              <a:satOff val="-20420"/>
              <a:lumOff val="-116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Geophysical Survey</a:t>
          </a:r>
          <a:endParaRPr lang="en-US" sz="1200" kern="1200">
            <a:latin typeface="Times New Roman" panose="02020603050405020304" pitchFamily="18" charset="0"/>
            <a:cs typeface="Times New Roman" panose="02020603050405020304" pitchFamily="18" charset="0"/>
          </a:endParaRPr>
        </a:p>
      </dsp:txBody>
      <dsp:txXfrm>
        <a:off x="1701753" y="793151"/>
        <a:ext cx="1039382" cy="536351"/>
      </dsp:txXfrm>
    </dsp:sp>
    <dsp:sp modelId="{A15CB39D-43E6-48F4-86E5-48E8C074BDBE}">
      <dsp:nvSpPr>
        <dsp:cNvPr id="0" name=""/>
        <dsp:cNvSpPr/>
      </dsp:nvSpPr>
      <dsp:spPr>
        <a:xfrm>
          <a:off x="2846095" y="784982"/>
          <a:ext cx="2629033" cy="536351"/>
        </a:xfrm>
        <a:prstGeom prst="chevron">
          <a:avLst/>
        </a:prstGeom>
        <a:solidFill>
          <a:schemeClr val="accent4">
            <a:tint val="40000"/>
            <a:alpha val="90000"/>
            <a:hueOff val="5756959"/>
            <a:satOff val="-30630"/>
            <a:lumOff val="-1745"/>
            <a:alphaOff val="0"/>
          </a:schemeClr>
        </a:solidFill>
        <a:ln w="12700" cap="flat" cmpd="sng" algn="ctr">
          <a:solidFill>
            <a:schemeClr val="accent4">
              <a:tint val="40000"/>
              <a:alpha val="90000"/>
              <a:hueOff val="5756959"/>
              <a:satOff val="-30630"/>
              <a:lumOff val="-174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Perform Detailed Field Surveys</a:t>
          </a:r>
          <a:endParaRPr lang="en-US" sz="1200" kern="1200">
            <a:latin typeface="Times New Roman" panose="02020603050405020304" pitchFamily="18" charset="0"/>
            <a:cs typeface="Times New Roman" panose="02020603050405020304" pitchFamily="18" charset="0"/>
          </a:endParaRPr>
        </a:p>
      </dsp:txBody>
      <dsp:txXfrm>
        <a:off x="3114271" y="784982"/>
        <a:ext cx="2092682" cy="536351"/>
      </dsp:txXfrm>
    </dsp:sp>
    <dsp:sp modelId="{0559C5E1-0243-48E5-B44D-39D9D793E145}">
      <dsp:nvSpPr>
        <dsp:cNvPr id="0" name=""/>
        <dsp:cNvSpPr/>
      </dsp:nvSpPr>
      <dsp:spPr>
        <a:xfrm>
          <a:off x="27484" y="1474899"/>
          <a:ext cx="1615516" cy="646206"/>
        </a:xfrm>
        <a:prstGeom prst="chevron">
          <a:avLst/>
        </a:prstGeom>
        <a:solidFill>
          <a:srgbClr val="FF99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Phase 3</a:t>
          </a:r>
        </a:p>
      </dsp:txBody>
      <dsp:txXfrm>
        <a:off x="350587" y="1474899"/>
        <a:ext cx="969310" cy="646206"/>
      </dsp:txXfrm>
    </dsp:sp>
    <dsp:sp modelId="{726E042A-2845-43ED-A5F5-DD9671AC4AC1}">
      <dsp:nvSpPr>
        <dsp:cNvPr id="0" name=""/>
        <dsp:cNvSpPr/>
      </dsp:nvSpPr>
      <dsp:spPr>
        <a:xfrm>
          <a:off x="1290694" y="1482418"/>
          <a:ext cx="4127156" cy="615291"/>
        </a:xfrm>
        <a:prstGeom prst="chevron">
          <a:avLst/>
        </a:prstGeom>
        <a:solidFill>
          <a:schemeClr val="accent4">
            <a:tint val="40000"/>
            <a:alpha val="90000"/>
            <a:hueOff val="7675946"/>
            <a:satOff val="-40841"/>
            <a:lumOff val="-2327"/>
            <a:alphaOff val="0"/>
          </a:schemeClr>
        </a:solidFill>
        <a:ln w="12700" cap="flat" cmpd="sng" algn="ctr">
          <a:solidFill>
            <a:schemeClr val="accent4">
              <a:tint val="40000"/>
              <a:alpha val="90000"/>
              <a:hueOff val="7675946"/>
              <a:satOff val="-40841"/>
              <a:lumOff val="-232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Data Processing and Modeling</a:t>
          </a:r>
          <a:endParaRPr lang="en-US" sz="1200" kern="1200">
            <a:latin typeface="Times New Roman" panose="02020603050405020304" pitchFamily="18" charset="0"/>
            <a:cs typeface="Times New Roman" panose="02020603050405020304" pitchFamily="18" charset="0"/>
          </a:endParaRPr>
        </a:p>
      </dsp:txBody>
      <dsp:txXfrm>
        <a:off x="1598340" y="1482418"/>
        <a:ext cx="3511865" cy="615291"/>
      </dsp:txXfrm>
    </dsp:sp>
    <dsp:sp modelId="{BC097DD1-5A73-4336-8094-9B5667990574}">
      <dsp:nvSpPr>
        <dsp:cNvPr id="0" name=""/>
        <dsp:cNvSpPr/>
      </dsp:nvSpPr>
      <dsp:spPr>
        <a:xfrm>
          <a:off x="28078" y="2211574"/>
          <a:ext cx="1615516" cy="646206"/>
        </a:xfrm>
        <a:prstGeom prst="chevron">
          <a:avLst/>
        </a:prstGeom>
        <a:solidFill>
          <a:srgbClr val="FF99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Phase 4</a:t>
          </a:r>
        </a:p>
      </dsp:txBody>
      <dsp:txXfrm>
        <a:off x="351181" y="2211574"/>
        <a:ext cx="969310" cy="646206"/>
      </dsp:txXfrm>
    </dsp:sp>
    <dsp:sp modelId="{1AE78ACE-3D5A-4687-942A-40F7DF77CE3D}">
      <dsp:nvSpPr>
        <dsp:cNvPr id="0" name=""/>
        <dsp:cNvSpPr/>
      </dsp:nvSpPr>
      <dsp:spPr>
        <a:xfrm>
          <a:off x="1433577" y="2266502"/>
          <a:ext cx="3990132" cy="536351"/>
        </a:xfrm>
        <a:prstGeom prst="chevron">
          <a:avLst/>
        </a:prstGeom>
        <a:solidFill>
          <a:schemeClr val="accent4">
            <a:tint val="40000"/>
            <a:alpha val="90000"/>
            <a:hueOff val="9594932"/>
            <a:satOff val="-51051"/>
            <a:lumOff val="-2908"/>
            <a:alphaOff val="0"/>
          </a:schemeClr>
        </a:solidFill>
        <a:ln w="12700" cap="flat" cmpd="sng" algn="ctr">
          <a:solidFill>
            <a:schemeClr val="accent4">
              <a:tint val="40000"/>
              <a:alpha val="90000"/>
              <a:hueOff val="9594932"/>
              <a:satOff val="-51051"/>
              <a:lumOff val="-29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Reporting and Decision Support</a:t>
          </a:r>
          <a:endParaRPr lang="en-US" sz="1200" kern="1200">
            <a:latin typeface="Times New Roman" panose="02020603050405020304" pitchFamily="18" charset="0"/>
            <a:cs typeface="Times New Roman" panose="02020603050405020304" pitchFamily="18" charset="0"/>
          </a:endParaRPr>
        </a:p>
      </dsp:txBody>
      <dsp:txXfrm>
        <a:off x="1701753" y="2266502"/>
        <a:ext cx="3453781" cy="536351"/>
      </dsp:txXfrm>
    </dsp:sp>
    <dsp:sp modelId="{10C29B58-4D1C-4C5F-B20C-B4EE72CE6743}">
      <dsp:nvSpPr>
        <dsp:cNvPr id="0" name=""/>
        <dsp:cNvSpPr/>
      </dsp:nvSpPr>
      <dsp:spPr>
        <a:xfrm>
          <a:off x="28078" y="2948250"/>
          <a:ext cx="1615516" cy="646206"/>
        </a:xfrm>
        <a:prstGeom prst="chevron">
          <a:avLst/>
        </a:prstGeom>
        <a:solidFill>
          <a:srgbClr val="FF99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Phase</a:t>
          </a:r>
          <a:r>
            <a:rPr lang="en-US" sz="1200" kern="1200">
              <a:solidFill>
                <a:sysClr val="windowText" lastClr="000000"/>
              </a:solidFill>
              <a:latin typeface="Times New Roman" panose="02020603050405020304" pitchFamily="18" charset="0"/>
              <a:cs typeface="Times New Roman" panose="02020603050405020304" pitchFamily="18" charset="0"/>
            </a:rPr>
            <a:t> </a:t>
          </a:r>
          <a:r>
            <a:rPr lang="en-US" sz="1200" b="1" kern="1200">
              <a:solidFill>
                <a:sysClr val="windowText" lastClr="000000"/>
              </a:solidFill>
              <a:latin typeface="Times New Roman" panose="02020603050405020304" pitchFamily="18" charset="0"/>
              <a:cs typeface="Times New Roman" panose="02020603050405020304" pitchFamily="18" charset="0"/>
            </a:rPr>
            <a:t>5</a:t>
          </a:r>
        </a:p>
      </dsp:txBody>
      <dsp:txXfrm>
        <a:off x="351181" y="2948250"/>
        <a:ext cx="969310" cy="646206"/>
      </dsp:txXfrm>
    </dsp:sp>
    <dsp:sp modelId="{0AFF412D-400A-4783-811A-68C1B9F01162}">
      <dsp:nvSpPr>
        <dsp:cNvPr id="0" name=""/>
        <dsp:cNvSpPr/>
      </dsp:nvSpPr>
      <dsp:spPr>
        <a:xfrm>
          <a:off x="1433577" y="3003177"/>
          <a:ext cx="3826974" cy="536351"/>
        </a:xfrm>
        <a:prstGeom prst="chevron">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Implementation and Monitoring</a:t>
          </a:r>
          <a:endParaRPr lang="en-US" sz="1200" kern="1200">
            <a:latin typeface="Times New Roman" panose="02020603050405020304" pitchFamily="18" charset="0"/>
            <a:cs typeface="Times New Roman" panose="02020603050405020304" pitchFamily="18" charset="0"/>
          </a:endParaRPr>
        </a:p>
      </dsp:txBody>
      <dsp:txXfrm>
        <a:off x="1701753" y="3003177"/>
        <a:ext cx="3290623" cy="5363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17B0FB-1770-422A-9503-8E394F2A9B53}">
      <dsp:nvSpPr>
        <dsp:cNvPr id="0" name=""/>
        <dsp:cNvSpPr/>
      </dsp:nvSpPr>
      <dsp:spPr>
        <a:xfrm>
          <a:off x="594" y="6991"/>
          <a:ext cx="1610692" cy="644276"/>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b="1" kern="1200">
              <a:solidFill>
                <a:srgbClr val="002060"/>
              </a:solidFill>
              <a:latin typeface="Times New Roman" panose="02020603050405020304" pitchFamily="18" charset="0"/>
              <a:cs typeface="Times New Roman" panose="02020603050405020304" pitchFamily="18" charset="0"/>
            </a:rPr>
            <a:t>Phase 1</a:t>
          </a:r>
        </a:p>
      </dsp:txBody>
      <dsp:txXfrm>
        <a:off x="322732" y="6991"/>
        <a:ext cx="966416" cy="644276"/>
      </dsp:txXfrm>
    </dsp:sp>
    <dsp:sp modelId="{321DE32B-C469-41B0-9E67-428B338E233F}">
      <dsp:nvSpPr>
        <dsp:cNvPr id="0" name=""/>
        <dsp:cNvSpPr/>
      </dsp:nvSpPr>
      <dsp:spPr>
        <a:xfrm>
          <a:off x="1401896" y="61755"/>
          <a:ext cx="1336874" cy="534749"/>
        </a:xfrm>
        <a:prstGeom prst="chevron">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Project inception</a:t>
          </a:r>
        </a:p>
      </dsp:txBody>
      <dsp:txXfrm>
        <a:off x="1669271" y="61755"/>
        <a:ext cx="802125" cy="534749"/>
      </dsp:txXfrm>
    </dsp:sp>
    <dsp:sp modelId="{7A617DF3-2206-4450-9FFF-917C8197EB05}">
      <dsp:nvSpPr>
        <dsp:cNvPr id="0" name=""/>
        <dsp:cNvSpPr/>
      </dsp:nvSpPr>
      <dsp:spPr>
        <a:xfrm>
          <a:off x="2551608" y="61755"/>
          <a:ext cx="1336874" cy="534749"/>
        </a:xfrm>
        <a:prstGeom prst="chevron">
          <a:avLst/>
        </a:prstGeom>
        <a:solidFill>
          <a:schemeClr val="accent4">
            <a:tint val="40000"/>
            <a:alpha val="90000"/>
            <a:hueOff val="1151392"/>
            <a:satOff val="-6126"/>
            <a:lumOff val="-349"/>
            <a:alphaOff val="0"/>
          </a:schemeClr>
        </a:solidFill>
        <a:ln w="12700" cap="flat" cmpd="sng" algn="ctr">
          <a:solidFill>
            <a:schemeClr val="accent4">
              <a:tint val="40000"/>
              <a:alpha val="90000"/>
              <a:hueOff val="1151392"/>
              <a:satOff val="-6126"/>
              <a:lumOff val="-34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Desk study</a:t>
          </a:r>
        </a:p>
      </dsp:txBody>
      <dsp:txXfrm>
        <a:off x="2818983" y="61755"/>
        <a:ext cx="802125" cy="534749"/>
      </dsp:txXfrm>
    </dsp:sp>
    <dsp:sp modelId="{4F9B7DE5-429D-45DE-9BF1-B605F394F4A5}">
      <dsp:nvSpPr>
        <dsp:cNvPr id="0" name=""/>
        <dsp:cNvSpPr/>
      </dsp:nvSpPr>
      <dsp:spPr>
        <a:xfrm>
          <a:off x="3701320" y="61755"/>
          <a:ext cx="1336874" cy="534749"/>
        </a:xfrm>
        <a:prstGeom prst="chevron">
          <a:avLst/>
        </a:prstGeom>
        <a:solidFill>
          <a:schemeClr val="accent4">
            <a:tint val="40000"/>
            <a:alpha val="90000"/>
            <a:hueOff val="2302784"/>
            <a:satOff val="-12252"/>
            <a:lumOff val="-698"/>
            <a:alphaOff val="0"/>
          </a:schemeClr>
        </a:solidFill>
        <a:ln w="12700" cap="flat" cmpd="sng" algn="ctr">
          <a:solidFill>
            <a:schemeClr val="accent4">
              <a:tint val="40000"/>
              <a:alpha val="90000"/>
              <a:hueOff val="2302784"/>
              <a:satOff val="-12252"/>
              <a:lumOff val="-69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Site visit &amp; work planning</a:t>
          </a:r>
        </a:p>
      </dsp:txBody>
      <dsp:txXfrm>
        <a:off x="3968695" y="61755"/>
        <a:ext cx="802125" cy="534749"/>
      </dsp:txXfrm>
    </dsp:sp>
    <dsp:sp modelId="{92959D23-06B9-435A-8A83-0D511B267417}">
      <dsp:nvSpPr>
        <dsp:cNvPr id="0" name=""/>
        <dsp:cNvSpPr/>
      </dsp:nvSpPr>
      <dsp:spPr>
        <a:xfrm>
          <a:off x="594" y="741467"/>
          <a:ext cx="1610692" cy="644276"/>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b="1" kern="1200">
              <a:solidFill>
                <a:srgbClr val="002060"/>
              </a:solidFill>
              <a:latin typeface="Times New Roman" panose="02020603050405020304" pitchFamily="18" charset="0"/>
              <a:cs typeface="Times New Roman" panose="02020603050405020304" pitchFamily="18" charset="0"/>
            </a:rPr>
            <a:t>Phase 2</a:t>
          </a:r>
        </a:p>
      </dsp:txBody>
      <dsp:txXfrm>
        <a:off x="322732" y="741467"/>
        <a:ext cx="966416" cy="644276"/>
      </dsp:txXfrm>
    </dsp:sp>
    <dsp:sp modelId="{3D27A86D-C285-49F6-8607-F9E2BD9A7F56}">
      <dsp:nvSpPr>
        <dsp:cNvPr id="0" name=""/>
        <dsp:cNvSpPr/>
      </dsp:nvSpPr>
      <dsp:spPr>
        <a:xfrm>
          <a:off x="1401896" y="796230"/>
          <a:ext cx="1336874" cy="534749"/>
        </a:xfrm>
        <a:prstGeom prst="chevron">
          <a:avLst/>
        </a:prstGeom>
        <a:solidFill>
          <a:schemeClr val="accent4">
            <a:tint val="40000"/>
            <a:alpha val="90000"/>
            <a:hueOff val="3454175"/>
            <a:satOff val="-18378"/>
            <a:lumOff val="-1047"/>
            <a:alphaOff val="0"/>
          </a:schemeClr>
        </a:solidFill>
        <a:ln w="12700" cap="flat" cmpd="sng" algn="ctr">
          <a:solidFill>
            <a:schemeClr val="accent4">
              <a:tint val="40000"/>
              <a:alpha val="90000"/>
              <a:hueOff val="3454175"/>
              <a:satOff val="-18378"/>
              <a:lumOff val="-104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Drilling &amp; excavation</a:t>
          </a:r>
        </a:p>
      </dsp:txBody>
      <dsp:txXfrm>
        <a:off x="1669271" y="796230"/>
        <a:ext cx="802125" cy="534749"/>
      </dsp:txXfrm>
    </dsp:sp>
    <dsp:sp modelId="{A15CB39D-43E6-48F4-86E5-48E8C074BDBE}">
      <dsp:nvSpPr>
        <dsp:cNvPr id="0" name=""/>
        <dsp:cNvSpPr/>
      </dsp:nvSpPr>
      <dsp:spPr>
        <a:xfrm>
          <a:off x="2551608" y="796230"/>
          <a:ext cx="1336874" cy="534749"/>
        </a:xfrm>
        <a:prstGeom prst="chevron">
          <a:avLst/>
        </a:prstGeom>
        <a:solidFill>
          <a:schemeClr val="accent4">
            <a:tint val="40000"/>
            <a:alpha val="90000"/>
            <a:hueOff val="4605567"/>
            <a:satOff val="-24504"/>
            <a:lumOff val="-1396"/>
            <a:alphaOff val="0"/>
          </a:schemeClr>
        </a:solidFill>
        <a:ln w="12700" cap="flat" cmpd="sng" algn="ctr">
          <a:solidFill>
            <a:schemeClr val="accent4">
              <a:tint val="40000"/>
              <a:alpha val="90000"/>
              <a:hueOff val="4605567"/>
              <a:satOff val="-24504"/>
              <a:lumOff val="-13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In-situ testing</a:t>
          </a:r>
        </a:p>
      </dsp:txBody>
      <dsp:txXfrm>
        <a:off x="2818983" y="796230"/>
        <a:ext cx="802125" cy="534749"/>
      </dsp:txXfrm>
    </dsp:sp>
    <dsp:sp modelId="{F878A5F4-D29D-4273-B76B-302C2FBF6751}">
      <dsp:nvSpPr>
        <dsp:cNvPr id="0" name=""/>
        <dsp:cNvSpPr/>
      </dsp:nvSpPr>
      <dsp:spPr>
        <a:xfrm>
          <a:off x="3701320" y="796230"/>
          <a:ext cx="1833590" cy="534749"/>
        </a:xfrm>
        <a:prstGeom prst="chevron">
          <a:avLst/>
        </a:prstGeom>
        <a:solidFill>
          <a:schemeClr val="accent4">
            <a:tint val="40000"/>
            <a:alpha val="90000"/>
            <a:hueOff val="5756959"/>
            <a:satOff val="-30630"/>
            <a:lumOff val="-1745"/>
            <a:alphaOff val="0"/>
          </a:schemeClr>
        </a:solidFill>
        <a:ln w="12700" cap="flat" cmpd="sng" algn="ctr">
          <a:solidFill>
            <a:schemeClr val="accent4">
              <a:tint val="40000"/>
              <a:alpha val="90000"/>
              <a:hueOff val="5756959"/>
              <a:satOff val="-30630"/>
              <a:lumOff val="-174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Soil &amp; rock sampling for lab testing</a:t>
          </a:r>
        </a:p>
      </dsp:txBody>
      <dsp:txXfrm>
        <a:off x="3968695" y="796230"/>
        <a:ext cx="1298841" cy="534749"/>
      </dsp:txXfrm>
    </dsp:sp>
    <dsp:sp modelId="{0559C5E1-0243-48E5-B44D-39D9D793E145}">
      <dsp:nvSpPr>
        <dsp:cNvPr id="0" name=""/>
        <dsp:cNvSpPr/>
      </dsp:nvSpPr>
      <dsp:spPr>
        <a:xfrm>
          <a:off x="1" y="1475943"/>
          <a:ext cx="1610692" cy="644276"/>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b="1" kern="1200">
              <a:solidFill>
                <a:srgbClr val="002060"/>
              </a:solidFill>
              <a:latin typeface="Times New Roman" panose="02020603050405020304" pitchFamily="18" charset="0"/>
              <a:cs typeface="Times New Roman" panose="02020603050405020304" pitchFamily="18" charset="0"/>
            </a:rPr>
            <a:t>Phase 3</a:t>
          </a:r>
        </a:p>
      </dsp:txBody>
      <dsp:txXfrm>
        <a:off x="322139" y="1475943"/>
        <a:ext cx="966416" cy="644276"/>
      </dsp:txXfrm>
    </dsp:sp>
    <dsp:sp modelId="{726E042A-2845-43ED-A5F5-DD9671AC4AC1}">
      <dsp:nvSpPr>
        <dsp:cNvPr id="0" name=""/>
        <dsp:cNvSpPr/>
      </dsp:nvSpPr>
      <dsp:spPr>
        <a:xfrm>
          <a:off x="1401896" y="1530706"/>
          <a:ext cx="3035066" cy="534749"/>
        </a:xfrm>
        <a:prstGeom prst="chevron">
          <a:avLst/>
        </a:prstGeom>
        <a:solidFill>
          <a:schemeClr val="accent4">
            <a:tint val="40000"/>
            <a:alpha val="90000"/>
            <a:hueOff val="6908351"/>
            <a:satOff val="-36757"/>
            <a:lumOff val="-2094"/>
            <a:alphaOff val="0"/>
          </a:schemeClr>
        </a:solidFill>
        <a:ln w="12700" cap="flat" cmpd="sng" algn="ctr">
          <a:solidFill>
            <a:schemeClr val="accent4">
              <a:tint val="40000"/>
              <a:alpha val="90000"/>
              <a:hueOff val="6908351"/>
              <a:satOff val="-36757"/>
              <a:lumOff val="-20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Laboratory testing of soils, rock and water</a:t>
          </a:r>
        </a:p>
      </dsp:txBody>
      <dsp:txXfrm>
        <a:off x="1669271" y="1530706"/>
        <a:ext cx="2500317" cy="534749"/>
      </dsp:txXfrm>
    </dsp:sp>
    <dsp:sp modelId="{BC097DD1-5A73-4336-8094-9B5667990574}">
      <dsp:nvSpPr>
        <dsp:cNvPr id="0" name=""/>
        <dsp:cNvSpPr/>
      </dsp:nvSpPr>
      <dsp:spPr>
        <a:xfrm>
          <a:off x="594" y="2210418"/>
          <a:ext cx="1610692" cy="644276"/>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b="1" kern="1200">
              <a:solidFill>
                <a:srgbClr val="002060"/>
              </a:solidFill>
              <a:latin typeface="Times New Roman" panose="02020603050405020304" pitchFamily="18" charset="0"/>
              <a:cs typeface="Times New Roman" panose="02020603050405020304" pitchFamily="18" charset="0"/>
            </a:rPr>
            <a:t>Phase 4</a:t>
          </a:r>
        </a:p>
      </dsp:txBody>
      <dsp:txXfrm>
        <a:off x="322732" y="2210418"/>
        <a:ext cx="966416" cy="644276"/>
      </dsp:txXfrm>
    </dsp:sp>
    <dsp:sp modelId="{1AE78ACE-3D5A-4687-942A-40F7DF77CE3D}">
      <dsp:nvSpPr>
        <dsp:cNvPr id="0" name=""/>
        <dsp:cNvSpPr/>
      </dsp:nvSpPr>
      <dsp:spPr>
        <a:xfrm>
          <a:off x="1401896" y="2265182"/>
          <a:ext cx="1336874" cy="534749"/>
        </a:xfrm>
        <a:prstGeom prst="chevron">
          <a:avLst/>
        </a:prstGeom>
        <a:solidFill>
          <a:schemeClr val="accent4">
            <a:tint val="40000"/>
            <a:alpha val="90000"/>
            <a:hueOff val="8059742"/>
            <a:satOff val="-42883"/>
            <a:lumOff val="-2443"/>
            <a:alphaOff val="0"/>
          </a:schemeClr>
        </a:solidFill>
        <a:ln w="12700" cap="flat" cmpd="sng" algn="ctr">
          <a:solidFill>
            <a:schemeClr val="accent4">
              <a:tint val="40000"/>
              <a:alpha val="90000"/>
              <a:hueOff val="8059742"/>
              <a:satOff val="-42883"/>
              <a:lumOff val="-24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Analyzing lab data </a:t>
          </a:r>
        </a:p>
      </dsp:txBody>
      <dsp:txXfrm>
        <a:off x="1669271" y="2265182"/>
        <a:ext cx="802125" cy="534749"/>
      </dsp:txXfrm>
    </dsp:sp>
    <dsp:sp modelId="{E2BD26EA-2AD0-4031-B86C-E273B3D128C7}">
      <dsp:nvSpPr>
        <dsp:cNvPr id="0" name=""/>
        <dsp:cNvSpPr/>
      </dsp:nvSpPr>
      <dsp:spPr>
        <a:xfrm>
          <a:off x="2551608" y="2265182"/>
          <a:ext cx="1914190" cy="534749"/>
        </a:xfrm>
        <a:prstGeom prst="chevron">
          <a:avLst/>
        </a:prstGeom>
        <a:solidFill>
          <a:schemeClr val="accent4">
            <a:tint val="40000"/>
            <a:alpha val="90000"/>
            <a:hueOff val="9211134"/>
            <a:satOff val="-49009"/>
            <a:lumOff val="-2792"/>
            <a:alphaOff val="0"/>
          </a:schemeClr>
        </a:solidFill>
        <a:ln w="12700" cap="flat" cmpd="sng" algn="ctr">
          <a:solidFill>
            <a:schemeClr val="accent4">
              <a:tint val="40000"/>
              <a:alpha val="90000"/>
              <a:hueOff val="9211134"/>
              <a:satOff val="-49009"/>
              <a:lumOff val="-27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Foundation and slope stability analysis</a:t>
          </a:r>
        </a:p>
      </dsp:txBody>
      <dsp:txXfrm>
        <a:off x="2818983" y="2265182"/>
        <a:ext cx="1379441" cy="534749"/>
      </dsp:txXfrm>
    </dsp:sp>
    <dsp:sp modelId="{20FE8C7D-199D-4885-8BC3-6A158BA36558}">
      <dsp:nvSpPr>
        <dsp:cNvPr id="0" name=""/>
        <dsp:cNvSpPr/>
      </dsp:nvSpPr>
      <dsp:spPr>
        <a:xfrm>
          <a:off x="4278636" y="2265182"/>
          <a:ext cx="1664368" cy="534749"/>
        </a:xfrm>
        <a:prstGeom prst="chevron">
          <a:avLst/>
        </a:prstGeom>
        <a:solidFill>
          <a:schemeClr val="accent4">
            <a:tint val="40000"/>
            <a:alpha val="90000"/>
            <a:hueOff val="10362526"/>
            <a:satOff val="-55135"/>
            <a:lumOff val="-3141"/>
            <a:alphaOff val="0"/>
          </a:schemeClr>
        </a:solidFill>
        <a:ln w="12700" cap="flat" cmpd="sng" algn="ctr">
          <a:solidFill>
            <a:schemeClr val="accent4">
              <a:tint val="40000"/>
              <a:alpha val="90000"/>
              <a:hueOff val="10362526"/>
              <a:satOff val="-55135"/>
              <a:lumOff val="-31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Geotechnical recommendation</a:t>
          </a:r>
        </a:p>
      </dsp:txBody>
      <dsp:txXfrm>
        <a:off x="4546011" y="2265182"/>
        <a:ext cx="1129619" cy="534749"/>
      </dsp:txXfrm>
    </dsp:sp>
    <dsp:sp modelId="{10C29B58-4D1C-4C5F-B20C-B4EE72CE6743}">
      <dsp:nvSpPr>
        <dsp:cNvPr id="0" name=""/>
        <dsp:cNvSpPr/>
      </dsp:nvSpPr>
      <dsp:spPr>
        <a:xfrm>
          <a:off x="594" y="2944894"/>
          <a:ext cx="1610692" cy="644276"/>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b="1" kern="1200">
              <a:solidFill>
                <a:srgbClr val="002060"/>
              </a:solidFill>
              <a:latin typeface="Times New Roman" panose="02020603050405020304" pitchFamily="18" charset="0"/>
              <a:cs typeface="Times New Roman" panose="02020603050405020304" pitchFamily="18" charset="0"/>
            </a:rPr>
            <a:t>Phase</a:t>
          </a:r>
          <a:r>
            <a:rPr lang="en-US" sz="1200" kern="1200">
              <a:solidFill>
                <a:srgbClr val="002060"/>
              </a:solidFill>
              <a:latin typeface="Times New Roman" panose="02020603050405020304" pitchFamily="18" charset="0"/>
              <a:cs typeface="Times New Roman" panose="02020603050405020304" pitchFamily="18" charset="0"/>
            </a:rPr>
            <a:t> </a:t>
          </a:r>
          <a:r>
            <a:rPr lang="en-US" sz="1200" b="1" kern="1200">
              <a:solidFill>
                <a:srgbClr val="002060"/>
              </a:solidFill>
              <a:latin typeface="Times New Roman" panose="02020603050405020304" pitchFamily="18" charset="0"/>
              <a:cs typeface="Times New Roman" panose="02020603050405020304" pitchFamily="18" charset="0"/>
            </a:rPr>
            <a:t>5</a:t>
          </a:r>
        </a:p>
      </dsp:txBody>
      <dsp:txXfrm>
        <a:off x="322732" y="2944894"/>
        <a:ext cx="966416" cy="644276"/>
      </dsp:txXfrm>
    </dsp:sp>
    <dsp:sp modelId="{0AFF412D-400A-4783-811A-68C1B9F01162}">
      <dsp:nvSpPr>
        <dsp:cNvPr id="0" name=""/>
        <dsp:cNvSpPr/>
      </dsp:nvSpPr>
      <dsp:spPr>
        <a:xfrm>
          <a:off x="1401896" y="2999658"/>
          <a:ext cx="3804277" cy="534749"/>
        </a:xfrm>
        <a:prstGeom prst="chevron">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Preparing a comprehesive geotechnical report</a:t>
          </a:r>
        </a:p>
      </dsp:txBody>
      <dsp:txXfrm>
        <a:off x="1669271" y="2999658"/>
        <a:ext cx="3269528" cy="53474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92BEA-135B-46DB-A24C-B36D31E18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Pages>9</Pages>
  <Words>1209</Words>
  <Characters>6896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KPU</dc:creator>
  <cp:keywords/>
  <dc:description/>
  <cp:lastModifiedBy>KPU</cp:lastModifiedBy>
  <cp:revision>169</cp:revision>
  <dcterms:created xsi:type="dcterms:W3CDTF">2026-03-15T11:31:00Z</dcterms:created>
  <dcterms:modified xsi:type="dcterms:W3CDTF">2026-03-20T11:52:00Z</dcterms:modified>
</cp:coreProperties>
</file>